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B420C17" w14:textId="77777777" w:rsidR="007C4AD2" w:rsidRDefault="00AD47A7">
      <w:r>
        <w:t xml:space="preserve">Pear Tree Community Junior School  </w:t>
      </w:r>
    </w:p>
    <w:p w14:paraId="6FD697B5" w14:textId="7A4551AA" w:rsidR="007C4AD2" w:rsidRDefault="00AD47A7">
      <w:pPr>
        <w:spacing w:after="155"/>
        <w:ind w:left="353" w:firstLine="0"/>
      </w:pPr>
      <w:r>
        <w:rPr>
          <w:b/>
        </w:rPr>
        <w:t>Health and Safety A-Z 2026/202</w:t>
      </w:r>
      <w:r w:rsidR="00F72BA0">
        <w:rPr>
          <w:b/>
        </w:rPr>
        <w:t>7</w:t>
      </w:r>
    </w:p>
    <w:p w14:paraId="1686F44A" w14:textId="45CBC68C" w:rsidR="007C4AD2" w:rsidRPr="00AD47A7" w:rsidRDefault="00AD47A7" w:rsidP="00AD47A7">
      <w:pPr>
        <w:pStyle w:val="Heading2"/>
        <w:rPr>
          <w:rFonts w:ascii="Calibri" w:hAnsi="Calibri" w:cs="Calibri"/>
          <w:color w:val="000000" w:themeColor="text1"/>
        </w:rPr>
      </w:pPr>
      <w:r w:rsidRPr="00AD47A7">
        <w:rPr>
          <w:rFonts w:ascii="Calibri" w:hAnsi="Calibri" w:cs="Calibri"/>
          <w:color w:val="000000" w:themeColor="text1"/>
        </w:rPr>
        <w:t>Reviewed – 17/09/2026</w:t>
      </w:r>
    </w:p>
    <w:p w14:paraId="5256862F" w14:textId="77777777" w:rsidR="007C4AD2" w:rsidRDefault="00AD47A7">
      <w:pPr>
        <w:spacing w:after="0"/>
        <w:ind w:left="10"/>
      </w:pPr>
      <w:r>
        <w:t xml:space="preserve">This is an Appendixes to the Transform Trust Health and Safety policy and indicates how this policy is put into practice at Pear Tree Community Junior School. Highlighted areas are in place but are under review. </w:t>
      </w:r>
    </w:p>
    <w:tbl>
      <w:tblPr>
        <w:tblStyle w:val="TableGrid"/>
        <w:tblW w:w="10452" w:type="dxa"/>
        <w:tblInd w:w="6" w:type="dxa"/>
        <w:tblCellMar>
          <w:top w:w="5" w:type="dxa"/>
          <w:left w:w="106" w:type="dxa"/>
          <w:right w:w="115" w:type="dxa"/>
        </w:tblCellMar>
        <w:tblLook w:val="04A0" w:firstRow="1" w:lastRow="0" w:firstColumn="1" w:lastColumn="0" w:noHBand="0" w:noVBand="1"/>
      </w:tblPr>
      <w:tblGrid>
        <w:gridCol w:w="1837"/>
        <w:gridCol w:w="8615"/>
      </w:tblGrid>
      <w:tr w:rsidR="007C4AD2" w14:paraId="6946A856" w14:textId="77777777">
        <w:trPr>
          <w:trHeight w:val="276"/>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5C66A7F7" w14:textId="77777777" w:rsidR="007C4AD2" w:rsidRDefault="00AD47A7">
            <w:pPr>
              <w:ind w:left="17" w:firstLine="0"/>
            </w:pPr>
            <w:r>
              <w:t xml:space="preserve">A </w:t>
            </w:r>
          </w:p>
        </w:tc>
      </w:tr>
      <w:tr w:rsidR="007C4AD2" w14:paraId="68E53FFE" w14:textId="77777777">
        <w:trPr>
          <w:trHeight w:val="2358"/>
        </w:trPr>
        <w:tc>
          <w:tcPr>
            <w:tcW w:w="1837" w:type="dxa"/>
            <w:tcBorders>
              <w:top w:val="single" w:sz="4" w:space="0" w:color="000000"/>
              <w:left w:val="single" w:sz="4" w:space="0" w:color="000000"/>
              <w:bottom w:val="single" w:sz="4" w:space="0" w:color="000000"/>
              <w:right w:val="single" w:sz="4" w:space="0" w:color="000000"/>
            </w:tcBorders>
          </w:tcPr>
          <w:p w14:paraId="56B4E3E0" w14:textId="77777777" w:rsidR="007C4AD2" w:rsidRDefault="00AD47A7">
            <w:pPr>
              <w:ind w:left="13" w:firstLine="0"/>
            </w:pPr>
            <w:r>
              <w:rPr>
                <w:sz w:val="24"/>
              </w:rPr>
              <w:t xml:space="preserve">Accidents </w:t>
            </w:r>
          </w:p>
        </w:tc>
        <w:tc>
          <w:tcPr>
            <w:tcW w:w="8615" w:type="dxa"/>
            <w:tcBorders>
              <w:top w:val="single" w:sz="4" w:space="0" w:color="000000"/>
              <w:left w:val="single" w:sz="4" w:space="0" w:color="000000"/>
              <w:bottom w:val="single" w:sz="4" w:space="0" w:color="000000"/>
              <w:right w:val="single" w:sz="4" w:space="0" w:color="000000"/>
            </w:tcBorders>
          </w:tcPr>
          <w:p w14:paraId="7496F325" w14:textId="11260EC8" w:rsidR="007C4AD2" w:rsidRDefault="00AD47A7">
            <w:pPr>
              <w:spacing w:after="1" w:line="241" w:lineRule="auto"/>
              <w:ind w:left="0" w:firstLine="0"/>
              <w:jc w:val="left"/>
            </w:pPr>
            <w:r>
              <w:rPr>
                <w:sz w:val="24"/>
              </w:rPr>
              <w:t xml:space="preserve">All pupil and staff accidents will be recorded electronically within their records on Arbor. </w:t>
            </w:r>
            <w:r>
              <w:rPr>
                <w:rFonts w:ascii="Segoe UI" w:eastAsia="Segoe UI" w:hAnsi="Segoe UI" w:cs="Segoe UI"/>
                <w:sz w:val="24"/>
              </w:rPr>
              <w:t xml:space="preserve"> </w:t>
            </w:r>
          </w:p>
          <w:p w14:paraId="5DFACC6C" w14:textId="77777777" w:rsidR="007C4AD2" w:rsidRDefault="00AD47A7">
            <w:pPr>
              <w:ind w:left="0" w:firstLine="0"/>
              <w:jc w:val="left"/>
            </w:pPr>
            <w:r>
              <w:rPr>
                <w:sz w:val="24"/>
              </w:rPr>
              <w:t>Pupil accidents will be dealt with by a member of the first aid trained staff</w:t>
            </w:r>
            <w:r>
              <w:rPr>
                <w:rFonts w:ascii="Segoe UI" w:eastAsia="Segoe UI" w:hAnsi="Segoe UI" w:cs="Segoe UI"/>
                <w:sz w:val="24"/>
              </w:rPr>
              <w:t xml:space="preserve"> </w:t>
            </w:r>
          </w:p>
          <w:p w14:paraId="79814058" w14:textId="77777777" w:rsidR="007C4AD2" w:rsidRDefault="00AD47A7">
            <w:pPr>
              <w:spacing w:line="242" w:lineRule="auto"/>
              <w:ind w:left="0" w:right="212" w:firstLine="0"/>
              <w:jc w:val="left"/>
            </w:pPr>
            <w:r>
              <w:rPr>
                <w:sz w:val="24"/>
              </w:rPr>
              <w:t>Staff accidents must be reported to First Aid Lead (Michelle Derbyshire)</w:t>
            </w:r>
            <w:r>
              <w:rPr>
                <w:rFonts w:ascii="Segoe UI" w:eastAsia="Segoe UI" w:hAnsi="Segoe UI" w:cs="Segoe UI"/>
                <w:sz w:val="24"/>
              </w:rPr>
              <w:t xml:space="preserve"> </w:t>
            </w:r>
            <w:r>
              <w:rPr>
                <w:sz w:val="24"/>
              </w:rPr>
              <w:t>Accidents will be reported to the Trust and HSE if accident requires emergency hospital treatment or if the pupil / staff are unable to attend school / work for more than 7 days following the accident.</w:t>
            </w:r>
            <w:r>
              <w:rPr>
                <w:rFonts w:ascii="Segoe UI" w:eastAsia="Segoe UI" w:hAnsi="Segoe UI" w:cs="Segoe UI"/>
                <w:sz w:val="24"/>
              </w:rPr>
              <w:t xml:space="preserve"> </w:t>
            </w:r>
          </w:p>
          <w:p w14:paraId="6E8E6C7F" w14:textId="77777777" w:rsidR="007C4AD2" w:rsidRDefault="00AD47A7">
            <w:pPr>
              <w:ind w:left="0" w:firstLine="0"/>
              <w:jc w:val="left"/>
            </w:pPr>
            <w:r>
              <w:rPr>
                <w:sz w:val="24"/>
              </w:rPr>
              <w:t>Accidents are investigated and monitored termly.</w:t>
            </w:r>
            <w:r>
              <w:rPr>
                <w:rFonts w:ascii="Segoe UI" w:eastAsia="Segoe UI" w:hAnsi="Segoe UI" w:cs="Segoe UI"/>
                <w:sz w:val="24"/>
              </w:rPr>
              <w:t xml:space="preserve"> </w:t>
            </w:r>
          </w:p>
        </w:tc>
      </w:tr>
      <w:tr w:rsidR="007C4AD2" w14:paraId="0163CC59" w14:textId="77777777">
        <w:trPr>
          <w:trHeight w:val="2938"/>
        </w:trPr>
        <w:tc>
          <w:tcPr>
            <w:tcW w:w="1837" w:type="dxa"/>
            <w:tcBorders>
              <w:top w:val="single" w:sz="4" w:space="0" w:color="000000"/>
              <w:left w:val="single" w:sz="4" w:space="0" w:color="000000"/>
              <w:bottom w:val="single" w:sz="4" w:space="0" w:color="000000"/>
              <w:right w:val="single" w:sz="4" w:space="0" w:color="000000"/>
            </w:tcBorders>
          </w:tcPr>
          <w:p w14:paraId="3DD4D6DB" w14:textId="77777777" w:rsidR="007C4AD2" w:rsidRDefault="00AD47A7">
            <w:pPr>
              <w:ind w:left="13" w:firstLine="0"/>
            </w:pPr>
            <w:r>
              <w:rPr>
                <w:sz w:val="24"/>
              </w:rPr>
              <w:t xml:space="preserve">Asbestos </w:t>
            </w:r>
          </w:p>
        </w:tc>
        <w:tc>
          <w:tcPr>
            <w:tcW w:w="8615" w:type="dxa"/>
            <w:tcBorders>
              <w:top w:val="single" w:sz="4" w:space="0" w:color="000000"/>
              <w:left w:val="single" w:sz="4" w:space="0" w:color="000000"/>
              <w:bottom w:val="single" w:sz="4" w:space="0" w:color="000000"/>
              <w:right w:val="single" w:sz="4" w:space="0" w:color="000000"/>
            </w:tcBorders>
          </w:tcPr>
          <w:p w14:paraId="29435265" w14:textId="77777777" w:rsidR="007C4AD2" w:rsidRDefault="00AD47A7">
            <w:pPr>
              <w:spacing w:after="2" w:line="240" w:lineRule="auto"/>
              <w:ind w:left="0" w:right="173" w:firstLine="0"/>
              <w:jc w:val="left"/>
            </w:pPr>
            <w:r>
              <w:rPr>
                <w:sz w:val="24"/>
              </w:rPr>
              <w:t>The school building has been identified as having asbestos containing materials. The risk to health remains low if the fabric of the building is not disturbed in these areas. A management survey has been carried out and areas containing asbestos identified. The management of Asbestos is carried out by the Site and Operations Manager. This includes monthly checks, contractor compliance checks and having surveys completed before any building/invasive work commences.</w:t>
            </w:r>
            <w:r>
              <w:rPr>
                <w:rFonts w:ascii="Segoe UI" w:eastAsia="Segoe UI" w:hAnsi="Segoe UI" w:cs="Segoe UI"/>
                <w:sz w:val="24"/>
              </w:rPr>
              <w:t xml:space="preserve"> </w:t>
            </w:r>
          </w:p>
          <w:p w14:paraId="16BCC76F" w14:textId="77777777" w:rsidR="007C4AD2" w:rsidRDefault="00AD47A7">
            <w:pPr>
              <w:spacing w:after="29" w:line="240" w:lineRule="auto"/>
              <w:ind w:left="0" w:right="166" w:firstLine="0"/>
              <w:jc w:val="left"/>
            </w:pPr>
            <w:r>
              <w:rPr>
                <w:sz w:val="24"/>
              </w:rPr>
              <w:t xml:space="preserve">Staff </w:t>
            </w:r>
            <w:r>
              <w:rPr>
                <w:b/>
                <w:sz w:val="24"/>
              </w:rPr>
              <w:t xml:space="preserve">must </w:t>
            </w:r>
            <w:r>
              <w:rPr>
                <w:sz w:val="24"/>
              </w:rPr>
              <w:t>report any damage to the Site/Operations Manager straight away.</w:t>
            </w:r>
            <w:r>
              <w:rPr>
                <w:rFonts w:ascii="Segoe UI" w:eastAsia="Segoe UI" w:hAnsi="Segoe UI" w:cs="Segoe UI"/>
                <w:sz w:val="24"/>
              </w:rPr>
              <w:t xml:space="preserve"> </w:t>
            </w:r>
            <w:r>
              <w:rPr>
                <w:sz w:val="24"/>
              </w:rPr>
              <w:t xml:space="preserve">Staff </w:t>
            </w:r>
            <w:r>
              <w:rPr>
                <w:b/>
                <w:sz w:val="24"/>
              </w:rPr>
              <w:t xml:space="preserve">must not </w:t>
            </w:r>
            <w:r>
              <w:rPr>
                <w:sz w:val="24"/>
              </w:rPr>
              <w:t xml:space="preserve">pin, staple, damage the fabric of the building in any way. Before any works are completed in your working area, you </w:t>
            </w:r>
            <w:r>
              <w:rPr>
                <w:b/>
                <w:sz w:val="24"/>
              </w:rPr>
              <w:t xml:space="preserve">must </w:t>
            </w:r>
            <w:r>
              <w:rPr>
                <w:sz w:val="24"/>
              </w:rPr>
              <w:t xml:space="preserve">check with the Site/Operations </w:t>
            </w:r>
          </w:p>
          <w:p w14:paraId="633B9F86" w14:textId="77777777" w:rsidR="007C4AD2" w:rsidRDefault="00AD47A7">
            <w:pPr>
              <w:ind w:left="0" w:firstLine="0"/>
              <w:jc w:val="left"/>
            </w:pPr>
            <w:r>
              <w:rPr>
                <w:sz w:val="24"/>
              </w:rPr>
              <w:t xml:space="preserve">Manager.  </w:t>
            </w:r>
            <w:r>
              <w:rPr>
                <w:rFonts w:ascii="Segoe UI" w:eastAsia="Segoe UI" w:hAnsi="Segoe UI" w:cs="Segoe UI"/>
                <w:sz w:val="24"/>
              </w:rPr>
              <w:t xml:space="preserve"> </w:t>
            </w:r>
          </w:p>
        </w:tc>
      </w:tr>
      <w:tr w:rsidR="007C4AD2" w14:paraId="10E9B999" w14:textId="77777777">
        <w:trPr>
          <w:trHeight w:val="1181"/>
        </w:trPr>
        <w:tc>
          <w:tcPr>
            <w:tcW w:w="1837" w:type="dxa"/>
            <w:tcBorders>
              <w:top w:val="single" w:sz="4" w:space="0" w:color="000000"/>
              <w:left w:val="single" w:sz="4" w:space="0" w:color="000000"/>
              <w:bottom w:val="single" w:sz="4" w:space="0" w:color="000000"/>
              <w:right w:val="single" w:sz="4" w:space="0" w:color="000000"/>
            </w:tcBorders>
          </w:tcPr>
          <w:p w14:paraId="6CA31EB0" w14:textId="77777777" w:rsidR="007C4AD2" w:rsidRDefault="00AD47A7">
            <w:pPr>
              <w:ind w:left="13" w:firstLine="0"/>
            </w:pPr>
            <w:r>
              <w:rPr>
                <w:sz w:val="24"/>
              </w:rPr>
              <w:t xml:space="preserve">Asthma </w:t>
            </w:r>
          </w:p>
        </w:tc>
        <w:tc>
          <w:tcPr>
            <w:tcW w:w="8615" w:type="dxa"/>
            <w:tcBorders>
              <w:top w:val="single" w:sz="4" w:space="0" w:color="000000"/>
              <w:left w:val="single" w:sz="4" w:space="0" w:color="000000"/>
              <w:bottom w:val="single" w:sz="4" w:space="0" w:color="000000"/>
              <w:right w:val="single" w:sz="4" w:space="0" w:color="000000"/>
            </w:tcBorders>
          </w:tcPr>
          <w:p w14:paraId="48DD3428" w14:textId="77777777" w:rsidR="007C4AD2" w:rsidRDefault="00AD47A7">
            <w:pPr>
              <w:spacing w:line="241" w:lineRule="auto"/>
              <w:ind w:left="0" w:firstLine="0"/>
              <w:jc w:val="left"/>
            </w:pPr>
            <w:r>
              <w:rPr>
                <w:sz w:val="24"/>
              </w:rPr>
              <w:t xml:space="preserve">Pupils with diagnosed Asthma will be required to have an inhaler and spacer (if required) in school at all times. </w:t>
            </w:r>
            <w:r>
              <w:rPr>
                <w:rFonts w:ascii="Segoe UI" w:eastAsia="Segoe UI" w:hAnsi="Segoe UI" w:cs="Segoe UI"/>
                <w:sz w:val="24"/>
              </w:rPr>
              <w:t xml:space="preserve"> </w:t>
            </w:r>
          </w:p>
          <w:p w14:paraId="6926CF40" w14:textId="77777777" w:rsidR="007C4AD2" w:rsidRDefault="00AD47A7">
            <w:pPr>
              <w:ind w:left="0" w:firstLine="0"/>
              <w:jc w:val="left"/>
            </w:pPr>
            <w:r>
              <w:rPr>
                <w:sz w:val="24"/>
              </w:rPr>
              <w:t>Parents will complete an Asthma care card which is shared with staff and consent to use the schools emergency inhalers if required. Staff trained in Asthma awareness.</w:t>
            </w:r>
            <w:r>
              <w:rPr>
                <w:rFonts w:ascii="Segoe UI" w:eastAsia="Segoe UI" w:hAnsi="Segoe UI" w:cs="Segoe UI"/>
                <w:sz w:val="24"/>
              </w:rPr>
              <w:t xml:space="preserve"> </w:t>
            </w:r>
          </w:p>
        </w:tc>
      </w:tr>
      <w:tr w:rsidR="007C4AD2" w14:paraId="2370C473" w14:textId="77777777">
        <w:trPr>
          <w:trHeight w:val="892"/>
        </w:trPr>
        <w:tc>
          <w:tcPr>
            <w:tcW w:w="1837" w:type="dxa"/>
            <w:tcBorders>
              <w:top w:val="single" w:sz="4" w:space="0" w:color="000000"/>
              <w:left w:val="single" w:sz="4" w:space="0" w:color="000000"/>
              <w:bottom w:val="single" w:sz="4" w:space="0" w:color="000000"/>
              <w:right w:val="single" w:sz="4" w:space="0" w:color="000000"/>
            </w:tcBorders>
          </w:tcPr>
          <w:p w14:paraId="7181D2E8" w14:textId="77777777" w:rsidR="007C4AD2" w:rsidRDefault="00AD47A7">
            <w:pPr>
              <w:ind w:left="0" w:firstLine="0"/>
            </w:pPr>
            <w:r>
              <w:rPr>
                <w:sz w:val="24"/>
              </w:rPr>
              <w:t xml:space="preserve">After School Club </w:t>
            </w:r>
          </w:p>
        </w:tc>
        <w:tc>
          <w:tcPr>
            <w:tcW w:w="8615" w:type="dxa"/>
            <w:tcBorders>
              <w:top w:val="single" w:sz="4" w:space="0" w:color="000000"/>
              <w:left w:val="single" w:sz="4" w:space="0" w:color="000000"/>
              <w:bottom w:val="single" w:sz="4" w:space="0" w:color="000000"/>
              <w:right w:val="single" w:sz="4" w:space="0" w:color="000000"/>
            </w:tcBorders>
          </w:tcPr>
          <w:p w14:paraId="1C85148E" w14:textId="77777777" w:rsidR="007C4AD2" w:rsidRDefault="00AD47A7">
            <w:pPr>
              <w:ind w:left="0" w:firstLine="0"/>
              <w:jc w:val="left"/>
            </w:pPr>
            <w:r>
              <w:rPr>
                <w:sz w:val="24"/>
              </w:rPr>
              <w:t>Consent to be sought from Parents prior to children attending a club.</w:t>
            </w:r>
            <w:r>
              <w:rPr>
                <w:rFonts w:ascii="Segoe UI" w:eastAsia="Segoe UI" w:hAnsi="Segoe UI" w:cs="Segoe UI"/>
                <w:sz w:val="24"/>
              </w:rPr>
              <w:t xml:space="preserve"> </w:t>
            </w:r>
          </w:p>
          <w:p w14:paraId="3872523E" w14:textId="77777777" w:rsidR="007C4AD2" w:rsidRDefault="00AD47A7">
            <w:pPr>
              <w:ind w:left="0" w:firstLine="0"/>
              <w:jc w:val="left"/>
            </w:pPr>
            <w:r>
              <w:rPr>
                <w:sz w:val="24"/>
              </w:rPr>
              <w:t>Registers to be created and used at each session.</w:t>
            </w:r>
            <w:r>
              <w:rPr>
                <w:rFonts w:ascii="Segoe UI" w:eastAsia="Segoe UI" w:hAnsi="Segoe UI" w:cs="Segoe UI"/>
                <w:sz w:val="24"/>
              </w:rPr>
              <w:t xml:space="preserve"> </w:t>
            </w:r>
          </w:p>
          <w:p w14:paraId="14C9F961" w14:textId="77777777" w:rsidR="007C4AD2" w:rsidRDefault="00AD47A7">
            <w:pPr>
              <w:ind w:left="0" w:firstLine="0"/>
              <w:jc w:val="left"/>
            </w:pPr>
            <w:r>
              <w:rPr>
                <w:sz w:val="24"/>
              </w:rPr>
              <w:t>After school club risk assessment in place.</w:t>
            </w:r>
            <w:r>
              <w:rPr>
                <w:rFonts w:ascii="Segoe UI" w:eastAsia="Segoe UI" w:hAnsi="Segoe UI" w:cs="Segoe UI"/>
                <w:sz w:val="24"/>
              </w:rPr>
              <w:t xml:space="preserve"> </w:t>
            </w:r>
          </w:p>
        </w:tc>
      </w:tr>
      <w:tr w:rsidR="007C4AD2" w14:paraId="37D09939" w14:textId="77777777">
        <w:trPr>
          <w:trHeight w:val="302"/>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382D2AD2" w14:textId="77777777" w:rsidR="007C4AD2" w:rsidRDefault="00AD47A7">
            <w:pPr>
              <w:ind w:left="16" w:firstLine="0"/>
            </w:pPr>
            <w:r>
              <w:rPr>
                <w:sz w:val="24"/>
              </w:rPr>
              <w:t xml:space="preserve">B </w:t>
            </w:r>
          </w:p>
        </w:tc>
      </w:tr>
      <w:tr w:rsidR="007C4AD2" w14:paraId="0C8FB9BC" w14:textId="77777777">
        <w:trPr>
          <w:trHeight w:val="889"/>
        </w:trPr>
        <w:tc>
          <w:tcPr>
            <w:tcW w:w="1837" w:type="dxa"/>
            <w:tcBorders>
              <w:top w:val="single" w:sz="4" w:space="0" w:color="000000"/>
              <w:left w:val="single" w:sz="4" w:space="0" w:color="000000"/>
              <w:bottom w:val="single" w:sz="4" w:space="0" w:color="000000"/>
              <w:right w:val="single" w:sz="4" w:space="0" w:color="000000"/>
            </w:tcBorders>
          </w:tcPr>
          <w:p w14:paraId="5892FEDD" w14:textId="77777777" w:rsidR="007C4AD2" w:rsidRDefault="00AD47A7">
            <w:pPr>
              <w:ind w:left="13" w:firstLine="0"/>
            </w:pPr>
            <w:r>
              <w:rPr>
                <w:sz w:val="24"/>
              </w:rPr>
              <w:t xml:space="preserve">Boundary wall </w:t>
            </w:r>
          </w:p>
        </w:tc>
        <w:tc>
          <w:tcPr>
            <w:tcW w:w="8615" w:type="dxa"/>
            <w:tcBorders>
              <w:top w:val="single" w:sz="4" w:space="0" w:color="000000"/>
              <w:left w:val="single" w:sz="4" w:space="0" w:color="000000"/>
              <w:bottom w:val="single" w:sz="4" w:space="0" w:color="000000"/>
              <w:right w:val="single" w:sz="4" w:space="0" w:color="000000"/>
            </w:tcBorders>
          </w:tcPr>
          <w:p w14:paraId="1A48585A" w14:textId="77777777" w:rsidR="007C4AD2" w:rsidRDefault="00AD47A7">
            <w:pPr>
              <w:ind w:left="0" w:firstLine="0"/>
              <w:jc w:val="left"/>
            </w:pPr>
            <w:r>
              <w:rPr>
                <w:sz w:val="24"/>
              </w:rPr>
              <w:t>Boundary wall surveys will be completed annually by the Site Manager.</w:t>
            </w:r>
            <w:r>
              <w:rPr>
                <w:rFonts w:ascii="Segoe UI" w:eastAsia="Segoe UI" w:hAnsi="Segoe UI" w:cs="Segoe UI"/>
                <w:sz w:val="24"/>
              </w:rPr>
              <w:t xml:space="preserve"> </w:t>
            </w:r>
          </w:p>
          <w:p w14:paraId="64723608" w14:textId="77777777" w:rsidR="007C4AD2" w:rsidRDefault="00AD47A7">
            <w:pPr>
              <w:ind w:left="0" w:firstLine="0"/>
              <w:jc w:val="left"/>
            </w:pPr>
            <w:r>
              <w:rPr>
                <w:sz w:val="24"/>
              </w:rPr>
              <w:t>Any area(s)identified as a potential hazard will be repaired / replaced at the earliest opportunity.</w:t>
            </w:r>
            <w:r>
              <w:rPr>
                <w:rFonts w:ascii="Segoe UI" w:eastAsia="Segoe UI" w:hAnsi="Segoe UI" w:cs="Segoe UI"/>
                <w:sz w:val="24"/>
              </w:rPr>
              <w:t xml:space="preserve"> </w:t>
            </w:r>
          </w:p>
        </w:tc>
      </w:tr>
      <w:tr w:rsidR="007C4AD2" w14:paraId="7C59DAEE" w14:textId="77777777">
        <w:trPr>
          <w:trHeight w:val="1474"/>
        </w:trPr>
        <w:tc>
          <w:tcPr>
            <w:tcW w:w="1837" w:type="dxa"/>
            <w:tcBorders>
              <w:top w:val="single" w:sz="4" w:space="0" w:color="000000"/>
              <w:left w:val="single" w:sz="4" w:space="0" w:color="000000"/>
              <w:bottom w:val="single" w:sz="4" w:space="0" w:color="000000"/>
              <w:right w:val="single" w:sz="4" w:space="0" w:color="000000"/>
            </w:tcBorders>
          </w:tcPr>
          <w:p w14:paraId="00D51933" w14:textId="77777777" w:rsidR="007C4AD2" w:rsidRDefault="00AD47A7">
            <w:pPr>
              <w:ind w:left="14" w:firstLine="0"/>
            </w:pPr>
            <w:r>
              <w:rPr>
                <w:sz w:val="24"/>
              </w:rPr>
              <w:t xml:space="preserve">Bodily Fluids </w:t>
            </w:r>
          </w:p>
        </w:tc>
        <w:tc>
          <w:tcPr>
            <w:tcW w:w="8615" w:type="dxa"/>
            <w:tcBorders>
              <w:top w:val="single" w:sz="4" w:space="0" w:color="000000"/>
              <w:left w:val="single" w:sz="4" w:space="0" w:color="000000"/>
              <w:bottom w:val="single" w:sz="4" w:space="0" w:color="000000"/>
              <w:right w:val="single" w:sz="4" w:space="0" w:color="000000"/>
            </w:tcBorders>
          </w:tcPr>
          <w:p w14:paraId="0A3459FA" w14:textId="525F6C5B" w:rsidR="007C4AD2" w:rsidRDefault="00AD47A7">
            <w:pPr>
              <w:spacing w:line="241" w:lineRule="auto"/>
              <w:ind w:left="0" w:firstLine="0"/>
              <w:jc w:val="left"/>
            </w:pPr>
            <w:r>
              <w:rPr>
                <w:sz w:val="24"/>
              </w:rPr>
              <w:t xml:space="preserve">Staff to use PPE when cleaning up bodily fluids. Staff must use assigned mop and bucket or spillage kits to clean up. Staff must log on Arbor when a child has been sick or bled and let parents know. </w:t>
            </w:r>
            <w:r>
              <w:rPr>
                <w:rFonts w:ascii="Segoe UI" w:eastAsia="Segoe UI" w:hAnsi="Segoe UI" w:cs="Segoe UI"/>
                <w:sz w:val="24"/>
              </w:rPr>
              <w:t xml:space="preserve"> </w:t>
            </w:r>
          </w:p>
          <w:p w14:paraId="156C71E3" w14:textId="77777777" w:rsidR="007C4AD2" w:rsidRDefault="00AD47A7">
            <w:pPr>
              <w:ind w:left="0" w:firstLine="0"/>
              <w:jc w:val="left"/>
            </w:pPr>
            <w:r>
              <w:rPr>
                <w:sz w:val="24"/>
              </w:rPr>
              <w:t xml:space="preserve">All waste from the clean-up must be bagged up separately and disposed of to all other school waste. </w:t>
            </w:r>
            <w:r>
              <w:rPr>
                <w:rFonts w:ascii="Segoe UI" w:eastAsia="Segoe UI" w:hAnsi="Segoe UI" w:cs="Segoe UI"/>
                <w:sz w:val="24"/>
              </w:rPr>
              <w:t xml:space="preserve"> </w:t>
            </w:r>
          </w:p>
        </w:tc>
      </w:tr>
      <w:tr w:rsidR="007C4AD2" w14:paraId="0C6CBFC2" w14:textId="77777777">
        <w:trPr>
          <w:trHeight w:val="1475"/>
        </w:trPr>
        <w:tc>
          <w:tcPr>
            <w:tcW w:w="1837" w:type="dxa"/>
            <w:tcBorders>
              <w:top w:val="single" w:sz="4" w:space="0" w:color="000000"/>
              <w:left w:val="single" w:sz="4" w:space="0" w:color="000000"/>
              <w:bottom w:val="single" w:sz="4" w:space="0" w:color="000000"/>
              <w:right w:val="single" w:sz="4" w:space="0" w:color="000000"/>
            </w:tcBorders>
          </w:tcPr>
          <w:p w14:paraId="1E30CD45" w14:textId="77777777" w:rsidR="007C4AD2" w:rsidRDefault="00AD47A7">
            <w:pPr>
              <w:ind w:left="13" w:firstLine="0"/>
            </w:pPr>
            <w:r>
              <w:rPr>
                <w:sz w:val="24"/>
              </w:rPr>
              <w:t xml:space="preserve">Breakfast club </w:t>
            </w:r>
          </w:p>
        </w:tc>
        <w:tc>
          <w:tcPr>
            <w:tcW w:w="8615" w:type="dxa"/>
            <w:tcBorders>
              <w:top w:val="single" w:sz="4" w:space="0" w:color="000000"/>
              <w:left w:val="single" w:sz="4" w:space="0" w:color="000000"/>
              <w:bottom w:val="single" w:sz="4" w:space="0" w:color="000000"/>
              <w:right w:val="single" w:sz="4" w:space="0" w:color="000000"/>
            </w:tcBorders>
          </w:tcPr>
          <w:p w14:paraId="513F820B" w14:textId="77777777" w:rsidR="007C4AD2" w:rsidRDefault="00AD47A7">
            <w:pPr>
              <w:ind w:left="0" w:firstLine="0"/>
              <w:jc w:val="left"/>
            </w:pPr>
            <w:r>
              <w:rPr>
                <w:sz w:val="24"/>
              </w:rPr>
              <w:t xml:space="preserve">The club is ran by school staff who are all trained to deal with behaviour and first aid. Club is held in the dining room and the playground. All equipment is specifically for school use. A register is kept and the site is secure. Ratios are monitored and there is a maximum number that can book in. RA has been completed. Permission slips are obtained. </w:t>
            </w:r>
          </w:p>
        </w:tc>
      </w:tr>
      <w:tr w:rsidR="007C4AD2" w14:paraId="38CA2143" w14:textId="77777777">
        <w:trPr>
          <w:trHeight w:val="300"/>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43052E33" w14:textId="77777777" w:rsidR="007C4AD2" w:rsidRDefault="00AD47A7">
            <w:pPr>
              <w:ind w:left="16" w:firstLine="0"/>
            </w:pPr>
            <w:r>
              <w:rPr>
                <w:sz w:val="24"/>
              </w:rPr>
              <w:t xml:space="preserve">C </w:t>
            </w:r>
          </w:p>
        </w:tc>
      </w:tr>
      <w:tr w:rsidR="007C4AD2" w14:paraId="49045A59" w14:textId="77777777">
        <w:trPr>
          <w:trHeight w:val="894"/>
        </w:trPr>
        <w:tc>
          <w:tcPr>
            <w:tcW w:w="1837" w:type="dxa"/>
            <w:tcBorders>
              <w:top w:val="single" w:sz="4" w:space="0" w:color="000000"/>
              <w:left w:val="single" w:sz="4" w:space="0" w:color="000000"/>
              <w:bottom w:val="single" w:sz="4" w:space="0" w:color="000000"/>
              <w:right w:val="single" w:sz="4" w:space="0" w:color="000000"/>
            </w:tcBorders>
          </w:tcPr>
          <w:p w14:paraId="3D6ACCCD" w14:textId="77777777" w:rsidR="007C4AD2" w:rsidRDefault="00AD47A7">
            <w:pPr>
              <w:ind w:left="13" w:firstLine="0"/>
            </w:pPr>
            <w:r>
              <w:rPr>
                <w:sz w:val="24"/>
              </w:rPr>
              <w:lastRenderedPageBreak/>
              <w:t xml:space="preserve">CCTV </w:t>
            </w:r>
          </w:p>
        </w:tc>
        <w:tc>
          <w:tcPr>
            <w:tcW w:w="8615" w:type="dxa"/>
            <w:tcBorders>
              <w:top w:val="single" w:sz="4" w:space="0" w:color="000000"/>
              <w:left w:val="single" w:sz="4" w:space="0" w:color="000000"/>
              <w:bottom w:val="single" w:sz="4" w:space="0" w:color="000000"/>
              <w:right w:val="single" w:sz="4" w:space="0" w:color="000000"/>
            </w:tcBorders>
          </w:tcPr>
          <w:p w14:paraId="453F968F" w14:textId="77777777" w:rsidR="007C4AD2" w:rsidRDefault="00AD47A7">
            <w:pPr>
              <w:spacing w:line="244" w:lineRule="auto"/>
              <w:ind w:left="0" w:firstLine="0"/>
              <w:jc w:val="left"/>
            </w:pPr>
            <w:r>
              <w:rPr>
                <w:sz w:val="24"/>
              </w:rPr>
              <w:t>School has the use of CCTV to ensure the safety and security of the site / pupils / visitors / staff.</w:t>
            </w:r>
            <w:r>
              <w:rPr>
                <w:rFonts w:ascii="Segoe UI" w:eastAsia="Segoe UI" w:hAnsi="Segoe UI" w:cs="Segoe UI"/>
                <w:sz w:val="24"/>
              </w:rPr>
              <w:t xml:space="preserve"> </w:t>
            </w:r>
          </w:p>
          <w:p w14:paraId="337FCDBB" w14:textId="77777777" w:rsidR="007C4AD2" w:rsidRDefault="00AD47A7">
            <w:pPr>
              <w:ind w:left="0" w:firstLine="0"/>
              <w:jc w:val="left"/>
            </w:pPr>
            <w:r>
              <w:rPr>
                <w:sz w:val="24"/>
              </w:rPr>
              <w:t xml:space="preserve">Recordings will be kept for a maximum of 6 weeks after which it will be deleted. </w:t>
            </w:r>
            <w:r>
              <w:rPr>
                <w:rFonts w:ascii="Segoe UI" w:eastAsia="Segoe UI" w:hAnsi="Segoe UI" w:cs="Segoe UI"/>
                <w:sz w:val="24"/>
              </w:rPr>
              <w:t xml:space="preserve"> </w:t>
            </w:r>
          </w:p>
        </w:tc>
      </w:tr>
    </w:tbl>
    <w:p w14:paraId="470AD2E3" w14:textId="77777777" w:rsidR="007C4AD2" w:rsidRDefault="007C4AD2">
      <w:pPr>
        <w:spacing w:after="0"/>
        <w:ind w:left="-726" w:right="10839" w:firstLine="0"/>
        <w:jc w:val="left"/>
      </w:pPr>
    </w:p>
    <w:tbl>
      <w:tblPr>
        <w:tblStyle w:val="TableGrid"/>
        <w:tblW w:w="10452" w:type="dxa"/>
        <w:tblInd w:w="6" w:type="dxa"/>
        <w:tblCellMar>
          <w:top w:w="5" w:type="dxa"/>
          <w:left w:w="106" w:type="dxa"/>
          <w:right w:w="53" w:type="dxa"/>
        </w:tblCellMar>
        <w:tblLook w:val="04A0" w:firstRow="1" w:lastRow="0" w:firstColumn="1" w:lastColumn="0" w:noHBand="0" w:noVBand="1"/>
      </w:tblPr>
      <w:tblGrid>
        <w:gridCol w:w="1837"/>
        <w:gridCol w:w="8615"/>
      </w:tblGrid>
      <w:tr w:rsidR="007C4AD2" w14:paraId="138A1D19" w14:textId="77777777">
        <w:trPr>
          <w:trHeight w:val="595"/>
        </w:trPr>
        <w:tc>
          <w:tcPr>
            <w:tcW w:w="1837" w:type="dxa"/>
            <w:tcBorders>
              <w:top w:val="single" w:sz="4" w:space="0" w:color="000000"/>
              <w:left w:val="single" w:sz="4" w:space="0" w:color="000000"/>
              <w:bottom w:val="single" w:sz="4" w:space="0" w:color="000000"/>
              <w:right w:val="single" w:sz="4" w:space="0" w:color="000000"/>
            </w:tcBorders>
          </w:tcPr>
          <w:p w14:paraId="05491E0B" w14:textId="77777777" w:rsidR="007C4AD2" w:rsidRDefault="007C4AD2">
            <w:pPr>
              <w:ind w:left="0" w:firstLine="0"/>
              <w:jc w:val="left"/>
            </w:pPr>
          </w:p>
        </w:tc>
        <w:tc>
          <w:tcPr>
            <w:tcW w:w="8615" w:type="dxa"/>
            <w:tcBorders>
              <w:top w:val="single" w:sz="4" w:space="0" w:color="000000"/>
              <w:left w:val="single" w:sz="4" w:space="0" w:color="000000"/>
              <w:bottom w:val="single" w:sz="4" w:space="0" w:color="000000"/>
              <w:right w:val="single" w:sz="4" w:space="0" w:color="000000"/>
            </w:tcBorders>
          </w:tcPr>
          <w:p w14:paraId="61123BB9" w14:textId="77777777" w:rsidR="007C4AD2" w:rsidRDefault="00AD47A7">
            <w:pPr>
              <w:ind w:left="0" w:firstLine="0"/>
              <w:jc w:val="left"/>
            </w:pPr>
            <w:r>
              <w:rPr>
                <w:sz w:val="24"/>
              </w:rPr>
              <w:t xml:space="preserve">Information will only be shared with the police on request if there is an assumption a crime has been caught on camera. </w:t>
            </w:r>
            <w:r>
              <w:rPr>
                <w:rFonts w:ascii="Segoe UI" w:eastAsia="Segoe UI" w:hAnsi="Segoe UI" w:cs="Segoe UI"/>
                <w:sz w:val="24"/>
              </w:rPr>
              <w:t xml:space="preserve"> </w:t>
            </w:r>
          </w:p>
        </w:tc>
      </w:tr>
      <w:tr w:rsidR="007C4AD2" w14:paraId="6675F32D" w14:textId="77777777">
        <w:trPr>
          <w:trHeight w:val="2357"/>
        </w:trPr>
        <w:tc>
          <w:tcPr>
            <w:tcW w:w="1837" w:type="dxa"/>
            <w:tcBorders>
              <w:top w:val="single" w:sz="4" w:space="0" w:color="000000"/>
              <w:left w:val="single" w:sz="4" w:space="0" w:color="000000"/>
              <w:bottom w:val="single" w:sz="4" w:space="0" w:color="000000"/>
              <w:right w:val="single" w:sz="4" w:space="0" w:color="000000"/>
            </w:tcBorders>
          </w:tcPr>
          <w:p w14:paraId="348B0958" w14:textId="77777777" w:rsidR="007C4AD2" w:rsidRDefault="00AD47A7">
            <w:pPr>
              <w:ind w:left="0" w:right="49" w:firstLine="0"/>
            </w:pPr>
            <w:r>
              <w:rPr>
                <w:sz w:val="24"/>
              </w:rPr>
              <w:t xml:space="preserve">Cleaning </w:t>
            </w:r>
          </w:p>
        </w:tc>
        <w:tc>
          <w:tcPr>
            <w:tcW w:w="8615" w:type="dxa"/>
            <w:tcBorders>
              <w:top w:val="single" w:sz="4" w:space="0" w:color="000000"/>
              <w:left w:val="single" w:sz="4" w:space="0" w:color="000000"/>
              <w:bottom w:val="single" w:sz="4" w:space="0" w:color="000000"/>
              <w:right w:val="single" w:sz="4" w:space="0" w:color="000000"/>
            </w:tcBorders>
          </w:tcPr>
          <w:p w14:paraId="54F256D3" w14:textId="77777777" w:rsidR="007C4AD2" w:rsidRDefault="00AD47A7">
            <w:pPr>
              <w:spacing w:line="241" w:lineRule="auto"/>
              <w:ind w:left="0" w:firstLine="0"/>
              <w:jc w:val="left"/>
            </w:pPr>
            <w:r>
              <w:rPr>
                <w:sz w:val="24"/>
              </w:rPr>
              <w:t>Cleaning materials will be noted on the COSHH register with copies available in Caretaker office and Admin office.</w:t>
            </w:r>
            <w:r>
              <w:rPr>
                <w:rFonts w:ascii="Segoe UI" w:eastAsia="Segoe UI" w:hAnsi="Segoe UI" w:cs="Segoe UI"/>
                <w:sz w:val="24"/>
              </w:rPr>
              <w:t xml:space="preserve"> </w:t>
            </w:r>
          </w:p>
          <w:p w14:paraId="6FF9BF08" w14:textId="77777777" w:rsidR="007C4AD2" w:rsidRDefault="00AD47A7">
            <w:pPr>
              <w:spacing w:line="240" w:lineRule="auto"/>
              <w:ind w:left="0" w:right="744" w:firstLine="0"/>
              <w:jc w:val="left"/>
            </w:pPr>
            <w:r>
              <w:rPr>
                <w:sz w:val="24"/>
              </w:rPr>
              <w:t>Cleaning materials will be out of site in areas locked throughout the day</w:t>
            </w:r>
            <w:r>
              <w:rPr>
                <w:rFonts w:ascii="Segoe UI" w:eastAsia="Segoe UI" w:hAnsi="Segoe UI" w:cs="Segoe UI"/>
                <w:sz w:val="24"/>
              </w:rPr>
              <w:t xml:space="preserve"> </w:t>
            </w:r>
            <w:r>
              <w:rPr>
                <w:sz w:val="24"/>
              </w:rPr>
              <w:t>Access to cleaning materials throughout the day should be requested to the Caretaker.</w:t>
            </w:r>
            <w:r>
              <w:rPr>
                <w:rFonts w:ascii="Segoe UI" w:eastAsia="Segoe UI" w:hAnsi="Segoe UI" w:cs="Segoe UI"/>
                <w:sz w:val="24"/>
              </w:rPr>
              <w:t xml:space="preserve"> </w:t>
            </w:r>
          </w:p>
          <w:p w14:paraId="5B2282B3" w14:textId="77777777" w:rsidR="007C4AD2" w:rsidRDefault="00AD47A7">
            <w:pPr>
              <w:spacing w:after="1" w:line="241" w:lineRule="auto"/>
              <w:ind w:left="0" w:firstLine="0"/>
              <w:jc w:val="left"/>
            </w:pPr>
            <w:r>
              <w:rPr>
                <w:sz w:val="24"/>
              </w:rPr>
              <w:t>Cleaning will take place at the beginning and end of school day outside of pupils learning time.</w:t>
            </w:r>
            <w:r>
              <w:rPr>
                <w:rFonts w:ascii="Segoe UI" w:eastAsia="Segoe UI" w:hAnsi="Segoe UI" w:cs="Segoe UI"/>
                <w:sz w:val="24"/>
              </w:rPr>
              <w:t xml:space="preserve"> </w:t>
            </w:r>
          </w:p>
          <w:p w14:paraId="55FD0357" w14:textId="77777777" w:rsidR="007C4AD2" w:rsidRDefault="00AD47A7">
            <w:pPr>
              <w:ind w:left="0" w:firstLine="0"/>
              <w:jc w:val="left"/>
            </w:pPr>
            <w:r>
              <w:rPr>
                <w:sz w:val="24"/>
              </w:rPr>
              <w:t>Yellow signs will be used to indicate wet floors</w:t>
            </w:r>
            <w:r>
              <w:rPr>
                <w:rFonts w:ascii="Segoe UI" w:eastAsia="Segoe UI" w:hAnsi="Segoe UI" w:cs="Segoe UI"/>
                <w:sz w:val="24"/>
              </w:rPr>
              <w:t xml:space="preserve"> </w:t>
            </w:r>
          </w:p>
        </w:tc>
      </w:tr>
      <w:tr w:rsidR="00AD47A7" w14:paraId="4B7696A6" w14:textId="77777777" w:rsidTr="00AD47A7">
        <w:trPr>
          <w:trHeight w:val="1123"/>
        </w:trPr>
        <w:tc>
          <w:tcPr>
            <w:tcW w:w="1837" w:type="dxa"/>
            <w:tcBorders>
              <w:top w:val="single" w:sz="4" w:space="0" w:color="000000"/>
              <w:left w:val="single" w:sz="4" w:space="0" w:color="000000"/>
              <w:bottom w:val="single" w:sz="4" w:space="0" w:color="000000"/>
              <w:right w:val="single" w:sz="4" w:space="0" w:color="000000"/>
            </w:tcBorders>
          </w:tcPr>
          <w:p w14:paraId="725190F6" w14:textId="6EC8B96A" w:rsidR="00AD47A7" w:rsidRDefault="00AD47A7">
            <w:pPr>
              <w:ind w:left="0" w:right="49" w:firstLine="0"/>
              <w:rPr>
                <w:sz w:val="24"/>
              </w:rPr>
            </w:pPr>
            <w:r>
              <w:rPr>
                <w:sz w:val="24"/>
              </w:rPr>
              <w:t>Climbing Frame</w:t>
            </w:r>
          </w:p>
        </w:tc>
        <w:tc>
          <w:tcPr>
            <w:tcW w:w="8615" w:type="dxa"/>
            <w:tcBorders>
              <w:top w:val="single" w:sz="4" w:space="0" w:color="000000"/>
              <w:left w:val="single" w:sz="4" w:space="0" w:color="000000"/>
              <w:bottom w:val="single" w:sz="4" w:space="0" w:color="000000"/>
              <w:right w:val="single" w:sz="4" w:space="0" w:color="000000"/>
            </w:tcBorders>
          </w:tcPr>
          <w:p w14:paraId="6785E24B" w14:textId="77777777" w:rsidR="00AD47A7" w:rsidRDefault="00AD47A7">
            <w:pPr>
              <w:spacing w:line="241" w:lineRule="auto"/>
              <w:ind w:left="0" w:firstLine="0"/>
              <w:jc w:val="left"/>
              <w:rPr>
                <w:sz w:val="24"/>
              </w:rPr>
            </w:pPr>
            <w:r>
              <w:rPr>
                <w:sz w:val="24"/>
              </w:rPr>
              <w:t>Maxium user numbers are in place for both climbing frames.</w:t>
            </w:r>
          </w:p>
          <w:p w14:paraId="369D89D4" w14:textId="77777777" w:rsidR="00AD47A7" w:rsidRDefault="00AD47A7">
            <w:pPr>
              <w:spacing w:line="241" w:lineRule="auto"/>
              <w:ind w:left="0" w:firstLine="0"/>
              <w:jc w:val="left"/>
              <w:rPr>
                <w:sz w:val="24"/>
              </w:rPr>
            </w:pPr>
            <w:r>
              <w:rPr>
                <w:sz w:val="24"/>
              </w:rPr>
              <w:t>The large climbing frame is restricted to 15 users.</w:t>
            </w:r>
          </w:p>
          <w:p w14:paraId="3E332747" w14:textId="23977CAA" w:rsidR="00AD47A7" w:rsidRDefault="00AD47A7">
            <w:pPr>
              <w:spacing w:line="241" w:lineRule="auto"/>
              <w:ind w:left="0" w:firstLine="0"/>
              <w:jc w:val="left"/>
              <w:rPr>
                <w:sz w:val="24"/>
              </w:rPr>
            </w:pPr>
            <w:r>
              <w:rPr>
                <w:sz w:val="24"/>
              </w:rPr>
              <w:t>The small climbing frame is restricted to 10 users.</w:t>
            </w:r>
          </w:p>
        </w:tc>
      </w:tr>
      <w:tr w:rsidR="007C4AD2" w14:paraId="5B324E78" w14:textId="77777777">
        <w:trPr>
          <w:trHeight w:val="1474"/>
        </w:trPr>
        <w:tc>
          <w:tcPr>
            <w:tcW w:w="1837" w:type="dxa"/>
            <w:tcBorders>
              <w:top w:val="single" w:sz="4" w:space="0" w:color="000000"/>
              <w:left w:val="single" w:sz="4" w:space="0" w:color="000000"/>
              <w:bottom w:val="single" w:sz="4" w:space="0" w:color="000000"/>
              <w:right w:val="single" w:sz="4" w:space="0" w:color="000000"/>
            </w:tcBorders>
          </w:tcPr>
          <w:p w14:paraId="55FEE5A1" w14:textId="77777777" w:rsidR="007C4AD2" w:rsidRDefault="00AD47A7">
            <w:pPr>
              <w:ind w:left="11" w:right="7" w:firstLine="0"/>
            </w:pPr>
            <w:r>
              <w:rPr>
                <w:sz w:val="24"/>
              </w:rPr>
              <w:t xml:space="preserve">Condition Survey </w:t>
            </w:r>
          </w:p>
        </w:tc>
        <w:tc>
          <w:tcPr>
            <w:tcW w:w="8615" w:type="dxa"/>
            <w:tcBorders>
              <w:top w:val="single" w:sz="4" w:space="0" w:color="000000"/>
              <w:left w:val="single" w:sz="4" w:space="0" w:color="000000"/>
              <w:bottom w:val="single" w:sz="4" w:space="0" w:color="000000"/>
              <w:right w:val="single" w:sz="4" w:space="0" w:color="000000"/>
            </w:tcBorders>
          </w:tcPr>
          <w:p w14:paraId="2EBC3AFD" w14:textId="77777777" w:rsidR="007C4AD2" w:rsidRDefault="00AD47A7">
            <w:pPr>
              <w:spacing w:after="2" w:line="240" w:lineRule="auto"/>
              <w:ind w:left="0" w:firstLine="0"/>
              <w:jc w:val="left"/>
            </w:pPr>
            <w:r>
              <w:rPr>
                <w:sz w:val="24"/>
              </w:rPr>
              <w:t>Inspections on the school building are completed 5 yearly with work identified by priority.</w:t>
            </w:r>
            <w:r>
              <w:rPr>
                <w:rFonts w:ascii="Segoe UI" w:eastAsia="Segoe UI" w:hAnsi="Segoe UI" w:cs="Segoe UI"/>
                <w:sz w:val="24"/>
              </w:rPr>
              <w:t xml:space="preserve"> </w:t>
            </w:r>
          </w:p>
          <w:p w14:paraId="062FCC2A" w14:textId="77777777" w:rsidR="007C4AD2" w:rsidRDefault="00AD47A7">
            <w:pPr>
              <w:ind w:left="0" w:firstLine="0"/>
              <w:jc w:val="left"/>
            </w:pPr>
            <w:r>
              <w:rPr>
                <w:sz w:val="24"/>
              </w:rPr>
              <w:t>Priority 1 work will be completed at the earliest opportunity.</w:t>
            </w:r>
            <w:r>
              <w:rPr>
                <w:rFonts w:ascii="Segoe UI" w:eastAsia="Segoe UI" w:hAnsi="Segoe UI" w:cs="Segoe UI"/>
                <w:sz w:val="24"/>
              </w:rPr>
              <w:t xml:space="preserve"> </w:t>
            </w:r>
          </w:p>
          <w:p w14:paraId="72B808F9" w14:textId="77777777" w:rsidR="007C4AD2" w:rsidRDefault="00AD47A7">
            <w:pPr>
              <w:ind w:left="0" w:firstLine="0"/>
              <w:jc w:val="left"/>
            </w:pPr>
            <w:r>
              <w:rPr>
                <w:sz w:val="24"/>
              </w:rPr>
              <w:t>Priority 2 work will be completed within a year of the survey.</w:t>
            </w:r>
            <w:r>
              <w:rPr>
                <w:rFonts w:ascii="Segoe UI" w:eastAsia="Segoe UI" w:hAnsi="Segoe UI" w:cs="Segoe UI"/>
                <w:sz w:val="24"/>
              </w:rPr>
              <w:t xml:space="preserve"> </w:t>
            </w:r>
          </w:p>
          <w:p w14:paraId="193D2E9F" w14:textId="77777777" w:rsidR="007C4AD2" w:rsidRDefault="00AD47A7">
            <w:pPr>
              <w:ind w:left="0" w:firstLine="0"/>
              <w:jc w:val="left"/>
            </w:pPr>
            <w:r>
              <w:rPr>
                <w:sz w:val="24"/>
              </w:rPr>
              <w:t>Priority 3 work will be completed within 3 years of the survey.</w:t>
            </w:r>
            <w:r>
              <w:rPr>
                <w:rFonts w:ascii="Segoe UI" w:eastAsia="Segoe UI" w:hAnsi="Segoe UI" w:cs="Segoe UI"/>
                <w:sz w:val="24"/>
              </w:rPr>
              <w:t xml:space="preserve"> </w:t>
            </w:r>
          </w:p>
        </w:tc>
      </w:tr>
      <w:tr w:rsidR="007C4AD2" w14:paraId="29D7246E" w14:textId="77777777">
        <w:trPr>
          <w:trHeight w:val="1474"/>
        </w:trPr>
        <w:tc>
          <w:tcPr>
            <w:tcW w:w="1837" w:type="dxa"/>
            <w:tcBorders>
              <w:top w:val="single" w:sz="4" w:space="0" w:color="000000"/>
              <w:left w:val="single" w:sz="4" w:space="0" w:color="000000"/>
              <w:bottom w:val="single" w:sz="4" w:space="0" w:color="000000"/>
              <w:right w:val="single" w:sz="4" w:space="0" w:color="000000"/>
            </w:tcBorders>
          </w:tcPr>
          <w:p w14:paraId="33F94117" w14:textId="77777777" w:rsidR="007C4AD2" w:rsidRDefault="00AD47A7">
            <w:pPr>
              <w:ind w:left="0" w:right="50" w:firstLine="0"/>
            </w:pPr>
            <w:r>
              <w:rPr>
                <w:sz w:val="24"/>
              </w:rPr>
              <w:t xml:space="preserve">Contractors </w:t>
            </w:r>
          </w:p>
        </w:tc>
        <w:tc>
          <w:tcPr>
            <w:tcW w:w="8615" w:type="dxa"/>
            <w:tcBorders>
              <w:top w:val="single" w:sz="4" w:space="0" w:color="000000"/>
              <w:left w:val="single" w:sz="4" w:space="0" w:color="000000"/>
              <w:bottom w:val="single" w:sz="4" w:space="0" w:color="000000"/>
              <w:right w:val="single" w:sz="4" w:space="0" w:color="000000"/>
            </w:tcBorders>
          </w:tcPr>
          <w:p w14:paraId="7C42CD9E" w14:textId="77777777" w:rsidR="007C4AD2" w:rsidRDefault="00AD47A7">
            <w:pPr>
              <w:ind w:left="0" w:firstLine="0"/>
              <w:jc w:val="left"/>
            </w:pPr>
            <w:r>
              <w:rPr>
                <w:sz w:val="24"/>
              </w:rPr>
              <w:t xml:space="preserve">We will, where possible, invite contractors onsite outside of school hours. School will be notified by the contractors employer, of their safeguarding checks if they will be onsite during the school day. Safeguarding information will be kept on the schools Single Central Record. Contractors will be supervised whilst onsite by the Site Manager. </w:t>
            </w:r>
          </w:p>
        </w:tc>
      </w:tr>
      <w:tr w:rsidR="007C4AD2" w14:paraId="3CFA354A" w14:textId="77777777">
        <w:trPr>
          <w:trHeight w:val="888"/>
        </w:trPr>
        <w:tc>
          <w:tcPr>
            <w:tcW w:w="1837" w:type="dxa"/>
            <w:tcBorders>
              <w:top w:val="single" w:sz="4" w:space="0" w:color="000000"/>
              <w:left w:val="single" w:sz="4" w:space="0" w:color="000000"/>
              <w:bottom w:val="single" w:sz="4" w:space="0" w:color="000000"/>
              <w:right w:val="single" w:sz="4" w:space="0" w:color="000000"/>
            </w:tcBorders>
          </w:tcPr>
          <w:p w14:paraId="3D9D575E" w14:textId="77777777" w:rsidR="007C4AD2" w:rsidRDefault="00AD47A7">
            <w:pPr>
              <w:ind w:left="0" w:right="50" w:firstLine="0"/>
            </w:pPr>
            <w:r>
              <w:rPr>
                <w:sz w:val="24"/>
              </w:rPr>
              <w:t xml:space="preserve">Curriculum </w:t>
            </w:r>
          </w:p>
        </w:tc>
        <w:tc>
          <w:tcPr>
            <w:tcW w:w="8615" w:type="dxa"/>
            <w:tcBorders>
              <w:top w:val="single" w:sz="4" w:space="0" w:color="000000"/>
              <w:left w:val="single" w:sz="4" w:space="0" w:color="000000"/>
              <w:bottom w:val="single" w:sz="4" w:space="0" w:color="000000"/>
              <w:right w:val="single" w:sz="4" w:space="0" w:color="000000"/>
            </w:tcBorders>
          </w:tcPr>
          <w:p w14:paraId="582D8EF5" w14:textId="1B77CC4A" w:rsidR="007C4AD2" w:rsidRDefault="00AD47A7">
            <w:pPr>
              <w:spacing w:after="7"/>
              <w:ind w:left="0" w:firstLine="0"/>
              <w:jc w:val="left"/>
            </w:pPr>
            <w:r>
              <w:rPr>
                <w:sz w:val="24"/>
              </w:rPr>
              <w:t xml:space="preserve">Risk assessments will completed for activities where there is a risk of injury/ill health and all can be found on Iam compliant. </w:t>
            </w:r>
          </w:p>
          <w:p w14:paraId="66D236BA" w14:textId="77777777" w:rsidR="007C4AD2" w:rsidRDefault="00AD47A7">
            <w:pPr>
              <w:ind w:left="0" w:firstLine="0"/>
              <w:jc w:val="left"/>
            </w:pPr>
            <w:r>
              <w:rPr>
                <w:sz w:val="24"/>
              </w:rPr>
              <w:t>Precautions will be included in lesson plans as necessary.</w:t>
            </w:r>
            <w:r>
              <w:rPr>
                <w:rFonts w:ascii="Segoe UI" w:eastAsia="Segoe UI" w:hAnsi="Segoe UI" w:cs="Segoe UI"/>
                <w:sz w:val="24"/>
              </w:rPr>
              <w:t xml:space="preserve"> </w:t>
            </w:r>
          </w:p>
          <w:p w14:paraId="298A62BA" w14:textId="77777777" w:rsidR="007C4AD2" w:rsidRDefault="00AD47A7">
            <w:pPr>
              <w:ind w:left="0" w:firstLine="0"/>
              <w:jc w:val="left"/>
            </w:pPr>
            <w:r>
              <w:rPr>
                <w:sz w:val="24"/>
              </w:rPr>
              <w:t>Risk Assessments are accessible to all staff on iAM Compliant system.</w:t>
            </w:r>
            <w:r>
              <w:rPr>
                <w:rFonts w:ascii="Segoe UI" w:eastAsia="Segoe UI" w:hAnsi="Segoe UI" w:cs="Segoe UI"/>
                <w:sz w:val="24"/>
              </w:rPr>
              <w:t xml:space="preserve"> </w:t>
            </w:r>
          </w:p>
        </w:tc>
      </w:tr>
      <w:tr w:rsidR="007C4AD2" w14:paraId="502538D2" w14:textId="77777777">
        <w:trPr>
          <w:trHeight w:val="1474"/>
        </w:trPr>
        <w:tc>
          <w:tcPr>
            <w:tcW w:w="1837" w:type="dxa"/>
            <w:tcBorders>
              <w:top w:val="single" w:sz="4" w:space="0" w:color="000000"/>
              <w:left w:val="single" w:sz="4" w:space="0" w:color="000000"/>
              <w:bottom w:val="single" w:sz="4" w:space="0" w:color="000000"/>
              <w:right w:val="single" w:sz="4" w:space="0" w:color="000000"/>
            </w:tcBorders>
          </w:tcPr>
          <w:p w14:paraId="65DB28CE" w14:textId="77777777" w:rsidR="007C4AD2" w:rsidRDefault="00AD47A7">
            <w:pPr>
              <w:ind w:left="0" w:right="50" w:firstLine="0"/>
            </w:pPr>
            <w:r>
              <w:rPr>
                <w:sz w:val="24"/>
              </w:rPr>
              <w:t xml:space="preserve">Cooking </w:t>
            </w:r>
          </w:p>
        </w:tc>
        <w:tc>
          <w:tcPr>
            <w:tcW w:w="8615" w:type="dxa"/>
            <w:tcBorders>
              <w:top w:val="single" w:sz="4" w:space="0" w:color="000000"/>
              <w:left w:val="single" w:sz="4" w:space="0" w:color="000000"/>
              <w:bottom w:val="single" w:sz="4" w:space="0" w:color="000000"/>
              <w:right w:val="single" w:sz="4" w:space="0" w:color="000000"/>
            </w:tcBorders>
          </w:tcPr>
          <w:p w14:paraId="23B94745" w14:textId="77777777" w:rsidR="007C4AD2" w:rsidRDefault="00AD47A7">
            <w:pPr>
              <w:ind w:left="0" w:firstLine="0"/>
              <w:jc w:val="left"/>
            </w:pPr>
            <w:r>
              <w:rPr>
                <w:sz w:val="24"/>
              </w:rPr>
              <w:t xml:space="preserve">Children should be supervised at all times by a member of staff. </w:t>
            </w:r>
            <w:r>
              <w:rPr>
                <w:rFonts w:ascii="Segoe UI" w:eastAsia="Segoe UI" w:hAnsi="Segoe UI" w:cs="Segoe UI"/>
                <w:sz w:val="24"/>
              </w:rPr>
              <w:t xml:space="preserve"> </w:t>
            </w:r>
          </w:p>
          <w:p w14:paraId="15EFF324" w14:textId="77777777" w:rsidR="007C4AD2" w:rsidRDefault="00AD47A7">
            <w:pPr>
              <w:spacing w:line="241" w:lineRule="auto"/>
              <w:ind w:left="0" w:right="1" w:firstLine="0"/>
              <w:jc w:val="left"/>
            </w:pPr>
            <w:r>
              <w:rPr>
                <w:sz w:val="24"/>
              </w:rPr>
              <w:t>Food hygiene certificate should be completed by any staff member involved in cooking lessons.</w:t>
            </w:r>
            <w:r>
              <w:rPr>
                <w:rFonts w:ascii="Segoe UI" w:eastAsia="Segoe UI" w:hAnsi="Segoe UI" w:cs="Segoe UI"/>
                <w:sz w:val="24"/>
              </w:rPr>
              <w:t xml:space="preserve"> </w:t>
            </w:r>
          </w:p>
          <w:p w14:paraId="314F7416" w14:textId="77777777" w:rsidR="007C4AD2" w:rsidRDefault="00AD47A7">
            <w:pPr>
              <w:ind w:left="0" w:firstLine="0"/>
              <w:jc w:val="left"/>
            </w:pPr>
            <w:r>
              <w:rPr>
                <w:sz w:val="24"/>
              </w:rPr>
              <w:t>Follow safety notices in the event of a fire and first aid procedure in the event of a burn/accident.</w:t>
            </w:r>
            <w:r>
              <w:rPr>
                <w:rFonts w:ascii="Segoe UI" w:eastAsia="Segoe UI" w:hAnsi="Segoe UI" w:cs="Segoe UI"/>
                <w:sz w:val="24"/>
              </w:rPr>
              <w:t xml:space="preserve"> </w:t>
            </w:r>
          </w:p>
        </w:tc>
      </w:tr>
      <w:tr w:rsidR="007C4AD2" w14:paraId="7279F6BB" w14:textId="77777777">
        <w:trPr>
          <w:trHeight w:val="1186"/>
        </w:trPr>
        <w:tc>
          <w:tcPr>
            <w:tcW w:w="1837" w:type="dxa"/>
            <w:tcBorders>
              <w:top w:val="single" w:sz="4" w:space="0" w:color="000000"/>
              <w:left w:val="single" w:sz="4" w:space="0" w:color="000000"/>
              <w:bottom w:val="single" w:sz="4" w:space="0" w:color="000000"/>
              <w:right w:val="single" w:sz="4" w:space="0" w:color="000000"/>
            </w:tcBorders>
          </w:tcPr>
          <w:p w14:paraId="3F01BF68" w14:textId="77777777" w:rsidR="007C4AD2" w:rsidRDefault="00AD47A7">
            <w:pPr>
              <w:ind w:left="0" w:right="49" w:firstLine="0"/>
            </w:pPr>
            <w:r>
              <w:rPr>
                <w:sz w:val="24"/>
              </w:rPr>
              <w:t xml:space="preserve">Cosafe </w:t>
            </w:r>
          </w:p>
        </w:tc>
        <w:tc>
          <w:tcPr>
            <w:tcW w:w="8615" w:type="dxa"/>
            <w:tcBorders>
              <w:top w:val="single" w:sz="4" w:space="0" w:color="000000"/>
              <w:left w:val="single" w:sz="4" w:space="0" w:color="000000"/>
              <w:bottom w:val="single" w:sz="4" w:space="0" w:color="000000"/>
              <w:right w:val="single" w:sz="4" w:space="0" w:color="000000"/>
            </w:tcBorders>
          </w:tcPr>
          <w:p w14:paraId="4118E0EF" w14:textId="77777777" w:rsidR="007C4AD2" w:rsidRDefault="00AD47A7">
            <w:pPr>
              <w:ind w:left="0" w:firstLine="0"/>
              <w:jc w:val="left"/>
            </w:pPr>
            <w:r>
              <w:rPr>
                <w:sz w:val="24"/>
              </w:rPr>
              <w:t xml:space="preserve">Cosafe is the app based system used by school in the event a Lockdown is required. The app can be accessed via all staff devices and staff can have it on personal devices too. Cosafe can also be used if staff are lone working, it offers a panic button feature and alarms for events such as medical emergencies, lost child, trip emergencies. </w:t>
            </w:r>
          </w:p>
        </w:tc>
      </w:tr>
      <w:tr w:rsidR="007C4AD2" w14:paraId="3FB6EAFC" w14:textId="77777777">
        <w:trPr>
          <w:trHeight w:val="596"/>
        </w:trPr>
        <w:tc>
          <w:tcPr>
            <w:tcW w:w="1837" w:type="dxa"/>
            <w:tcBorders>
              <w:top w:val="single" w:sz="4" w:space="0" w:color="000000"/>
              <w:left w:val="single" w:sz="4" w:space="0" w:color="000000"/>
              <w:bottom w:val="single" w:sz="4" w:space="0" w:color="000000"/>
              <w:right w:val="single" w:sz="4" w:space="0" w:color="000000"/>
            </w:tcBorders>
          </w:tcPr>
          <w:p w14:paraId="4BFB4FD4" w14:textId="77777777" w:rsidR="007C4AD2" w:rsidRDefault="00AD47A7">
            <w:pPr>
              <w:ind w:left="0" w:right="50" w:firstLine="0"/>
            </w:pPr>
            <w:r>
              <w:rPr>
                <w:sz w:val="24"/>
              </w:rPr>
              <w:t xml:space="preserve">Consent </w:t>
            </w:r>
          </w:p>
        </w:tc>
        <w:tc>
          <w:tcPr>
            <w:tcW w:w="8615" w:type="dxa"/>
            <w:tcBorders>
              <w:top w:val="single" w:sz="4" w:space="0" w:color="000000"/>
              <w:left w:val="single" w:sz="4" w:space="0" w:color="000000"/>
              <w:bottom w:val="single" w:sz="4" w:space="0" w:color="000000"/>
              <w:right w:val="single" w:sz="4" w:space="0" w:color="000000"/>
            </w:tcBorders>
          </w:tcPr>
          <w:p w14:paraId="03326770" w14:textId="77777777" w:rsidR="007C4AD2" w:rsidRDefault="00AD47A7">
            <w:pPr>
              <w:ind w:left="0" w:firstLine="0"/>
              <w:jc w:val="left"/>
            </w:pPr>
            <w:r>
              <w:rPr>
                <w:sz w:val="24"/>
              </w:rPr>
              <w:t xml:space="preserve">Parental consent for all trips, visits, afternoon school activities and school events will be completed through letters prior to the event. </w:t>
            </w:r>
          </w:p>
        </w:tc>
      </w:tr>
      <w:tr w:rsidR="007C4AD2" w14:paraId="27773E47" w14:textId="77777777">
        <w:trPr>
          <w:trHeight w:val="300"/>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6761A156" w14:textId="77777777" w:rsidR="007C4AD2" w:rsidRDefault="00AD47A7">
            <w:pPr>
              <w:ind w:left="0" w:right="46" w:firstLine="0"/>
            </w:pPr>
            <w:r>
              <w:rPr>
                <w:sz w:val="24"/>
              </w:rPr>
              <w:t xml:space="preserve">D </w:t>
            </w:r>
          </w:p>
        </w:tc>
      </w:tr>
      <w:tr w:rsidR="007C4AD2" w14:paraId="3B1BCCF2" w14:textId="77777777">
        <w:trPr>
          <w:trHeight w:val="1475"/>
        </w:trPr>
        <w:tc>
          <w:tcPr>
            <w:tcW w:w="1837" w:type="dxa"/>
            <w:tcBorders>
              <w:top w:val="single" w:sz="4" w:space="0" w:color="000000"/>
              <w:left w:val="single" w:sz="4" w:space="0" w:color="000000"/>
              <w:bottom w:val="single" w:sz="4" w:space="0" w:color="000000"/>
              <w:right w:val="single" w:sz="4" w:space="0" w:color="000000"/>
            </w:tcBorders>
          </w:tcPr>
          <w:p w14:paraId="249D020F" w14:textId="77777777" w:rsidR="007C4AD2" w:rsidRDefault="00AD47A7">
            <w:pPr>
              <w:ind w:left="74" w:firstLine="0"/>
              <w:jc w:val="left"/>
            </w:pPr>
            <w:r>
              <w:rPr>
                <w:sz w:val="24"/>
              </w:rPr>
              <w:t xml:space="preserve">Drinking Water </w:t>
            </w:r>
          </w:p>
        </w:tc>
        <w:tc>
          <w:tcPr>
            <w:tcW w:w="8615" w:type="dxa"/>
            <w:tcBorders>
              <w:top w:val="single" w:sz="4" w:space="0" w:color="000000"/>
              <w:left w:val="single" w:sz="4" w:space="0" w:color="000000"/>
              <w:bottom w:val="single" w:sz="4" w:space="0" w:color="000000"/>
              <w:right w:val="single" w:sz="4" w:space="0" w:color="000000"/>
            </w:tcBorders>
          </w:tcPr>
          <w:p w14:paraId="3664D23D" w14:textId="77777777" w:rsidR="007C4AD2" w:rsidRDefault="00AD47A7">
            <w:pPr>
              <w:spacing w:after="2" w:line="240" w:lineRule="auto"/>
              <w:ind w:left="0" w:firstLine="0"/>
              <w:jc w:val="left"/>
            </w:pPr>
            <w:r>
              <w:rPr>
                <w:sz w:val="24"/>
              </w:rPr>
              <w:t xml:space="preserve">Filtered water coolers are placed around school for staff and pupils to access for drinking. </w:t>
            </w:r>
            <w:r>
              <w:rPr>
                <w:rFonts w:ascii="Segoe UI" w:eastAsia="Segoe UI" w:hAnsi="Segoe UI" w:cs="Segoe UI"/>
                <w:sz w:val="24"/>
              </w:rPr>
              <w:t xml:space="preserve"> </w:t>
            </w:r>
          </w:p>
          <w:p w14:paraId="54E2515D" w14:textId="77777777" w:rsidR="007C4AD2" w:rsidRDefault="00AD47A7">
            <w:pPr>
              <w:ind w:left="0" w:firstLine="0"/>
              <w:jc w:val="left"/>
            </w:pPr>
            <w:r>
              <w:rPr>
                <w:sz w:val="24"/>
              </w:rPr>
              <w:t>4 Classrooms in school have sinks with water fountain for drinking water.</w:t>
            </w:r>
            <w:r>
              <w:rPr>
                <w:rFonts w:ascii="Segoe UI" w:eastAsia="Segoe UI" w:hAnsi="Segoe UI" w:cs="Segoe UI"/>
                <w:sz w:val="24"/>
              </w:rPr>
              <w:t xml:space="preserve"> </w:t>
            </w:r>
          </w:p>
          <w:p w14:paraId="09584983" w14:textId="77777777" w:rsidR="007C4AD2" w:rsidRDefault="00AD47A7">
            <w:pPr>
              <w:ind w:left="0" w:firstLine="0"/>
              <w:jc w:val="left"/>
            </w:pPr>
            <w:r>
              <w:rPr>
                <w:sz w:val="24"/>
              </w:rPr>
              <w:t xml:space="preserve">Pupils to bring their own water bottle to school each morning for filling. </w:t>
            </w:r>
            <w:r>
              <w:rPr>
                <w:rFonts w:ascii="Segoe UI" w:eastAsia="Segoe UI" w:hAnsi="Segoe UI" w:cs="Segoe UI"/>
                <w:sz w:val="24"/>
              </w:rPr>
              <w:t xml:space="preserve"> </w:t>
            </w:r>
          </w:p>
          <w:p w14:paraId="1B08C936" w14:textId="77777777" w:rsidR="007C4AD2" w:rsidRDefault="00AD47A7">
            <w:pPr>
              <w:ind w:left="0" w:firstLine="0"/>
              <w:jc w:val="left"/>
            </w:pPr>
            <w:r>
              <w:rPr>
                <w:sz w:val="24"/>
              </w:rPr>
              <w:t>Hygiene / cleaning bottle is responsibility of pupils.</w:t>
            </w:r>
            <w:r>
              <w:rPr>
                <w:rFonts w:ascii="Segoe UI" w:eastAsia="Segoe UI" w:hAnsi="Segoe UI" w:cs="Segoe UI"/>
                <w:sz w:val="24"/>
              </w:rPr>
              <w:t xml:space="preserve"> </w:t>
            </w:r>
          </w:p>
        </w:tc>
      </w:tr>
      <w:tr w:rsidR="007C4AD2" w14:paraId="518DE38D" w14:textId="77777777">
        <w:trPr>
          <w:trHeight w:val="304"/>
        </w:trPr>
        <w:tc>
          <w:tcPr>
            <w:tcW w:w="1837" w:type="dxa"/>
            <w:tcBorders>
              <w:top w:val="single" w:sz="4" w:space="0" w:color="000000"/>
              <w:left w:val="single" w:sz="4" w:space="0" w:color="000000"/>
              <w:bottom w:val="single" w:sz="4" w:space="0" w:color="000000"/>
              <w:right w:val="single" w:sz="4" w:space="0" w:color="000000"/>
            </w:tcBorders>
          </w:tcPr>
          <w:p w14:paraId="34923FD3" w14:textId="77777777" w:rsidR="007C4AD2" w:rsidRDefault="00AD47A7">
            <w:pPr>
              <w:ind w:left="60" w:firstLine="0"/>
              <w:jc w:val="left"/>
            </w:pPr>
            <w:r>
              <w:rPr>
                <w:sz w:val="24"/>
              </w:rPr>
              <w:lastRenderedPageBreak/>
              <w:t xml:space="preserve">Display Screens </w:t>
            </w:r>
          </w:p>
        </w:tc>
        <w:tc>
          <w:tcPr>
            <w:tcW w:w="8615" w:type="dxa"/>
            <w:tcBorders>
              <w:top w:val="single" w:sz="4" w:space="0" w:color="000000"/>
              <w:left w:val="single" w:sz="4" w:space="0" w:color="000000"/>
              <w:bottom w:val="single" w:sz="4" w:space="0" w:color="000000"/>
              <w:right w:val="single" w:sz="4" w:space="0" w:color="000000"/>
            </w:tcBorders>
          </w:tcPr>
          <w:p w14:paraId="69A7484F" w14:textId="77777777" w:rsidR="007C4AD2" w:rsidRDefault="00AD47A7">
            <w:pPr>
              <w:ind w:left="0" w:firstLine="0"/>
              <w:jc w:val="left"/>
            </w:pPr>
            <w:r>
              <w:rPr>
                <w:sz w:val="24"/>
              </w:rPr>
              <w:t xml:space="preserve">Risk Assessments are completed for designated users of display screen equipment. </w:t>
            </w:r>
          </w:p>
        </w:tc>
      </w:tr>
      <w:tr w:rsidR="007C4AD2" w14:paraId="2A764128" w14:textId="77777777">
        <w:trPr>
          <w:trHeight w:val="300"/>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4B5F84CB" w14:textId="77777777" w:rsidR="007C4AD2" w:rsidRDefault="00AD47A7">
            <w:pPr>
              <w:ind w:left="0" w:right="46" w:firstLine="0"/>
            </w:pPr>
            <w:r>
              <w:rPr>
                <w:sz w:val="24"/>
              </w:rPr>
              <w:t xml:space="preserve">E </w:t>
            </w:r>
          </w:p>
        </w:tc>
      </w:tr>
      <w:tr w:rsidR="007C4AD2" w14:paraId="3F9769F2" w14:textId="77777777">
        <w:trPr>
          <w:trHeight w:val="2944"/>
        </w:trPr>
        <w:tc>
          <w:tcPr>
            <w:tcW w:w="1837" w:type="dxa"/>
            <w:tcBorders>
              <w:top w:val="single" w:sz="4" w:space="0" w:color="000000"/>
              <w:left w:val="single" w:sz="4" w:space="0" w:color="000000"/>
              <w:bottom w:val="single" w:sz="4" w:space="0" w:color="000000"/>
              <w:right w:val="single" w:sz="4" w:space="0" w:color="000000"/>
            </w:tcBorders>
          </w:tcPr>
          <w:p w14:paraId="15AE541B" w14:textId="77777777" w:rsidR="007C4AD2" w:rsidRDefault="00AD47A7">
            <w:pPr>
              <w:ind w:left="42" w:firstLine="0"/>
              <w:jc w:val="left"/>
            </w:pPr>
            <w:r>
              <w:rPr>
                <w:sz w:val="24"/>
              </w:rPr>
              <w:t xml:space="preserve">Electrical Safety </w:t>
            </w:r>
          </w:p>
        </w:tc>
        <w:tc>
          <w:tcPr>
            <w:tcW w:w="8615" w:type="dxa"/>
            <w:tcBorders>
              <w:top w:val="single" w:sz="4" w:space="0" w:color="000000"/>
              <w:left w:val="single" w:sz="4" w:space="0" w:color="000000"/>
              <w:bottom w:val="single" w:sz="4" w:space="0" w:color="000000"/>
              <w:right w:val="single" w:sz="4" w:space="0" w:color="000000"/>
            </w:tcBorders>
          </w:tcPr>
          <w:p w14:paraId="5BDD489A" w14:textId="77777777" w:rsidR="007C4AD2" w:rsidRDefault="00AD47A7">
            <w:pPr>
              <w:spacing w:line="241" w:lineRule="auto"/>
              <w:ind w:left="0" w:firstLine="0"/>
              <w:jc w:val="both"/>
            </w:pPr>
            <w:r>
              <w:rPr>
                <w:sz w:val="24"/>
              </w:rPr>
              <w:t>Electrical appliances PAT tested by a ‘competent’ person appointed by the school on an annual or bi-annual basis. Records are held on site.</w:t>
            </w:r>
            <w:r>
              <w:rPr>
                <w:rFonts w:ascii="Segoe UI" w:eastAsia="Segoe UI" w:hAnsi="Segoe UI" w:cs="Segoe UI"/>
                <w:sz w:val="24"/>
              </w:rPr>
              <w:t xml:space="preserve"> </w:t>
            </w:r>
          </w:p>
          <w:p w14:paraId="53373002" w14:textId="77777777" w:rsidR="007C4AD2" w:rsidRDefault="00AD47A7">
            <w:pPr>
              <w:spacing w:line="241" w:lineRule="auto"/>
              <w:ind w:left="0" w:firstLine="0"/>
              <w:jc w:val="left"/>
            </w:pPr>
            <w:r>
              <w:rPr>
                <w:sz w:val="24"/>
              </w:rPr>
              <w:t>Visual inspections completed prior to use, defects reported to Site Manager/Operations Manager.</w:t>
            </w:r>
            <w:r>
              <w:rPr>
                <w:rFonts w:ascii="Segoe UI" w:eastAsia="Segoe UI" w:hAnsi="Segoe UI" w:cs="Segoe UI"/>
                <w:sz w:val="24"/>
              </w:rPr>
              <w:t xml:space="preserve"> </w:t>
            </w:r>
          </w:p>
          <w:p w14:paraId="0739A46E" w14:textId="77777777" w:rsidR="007C4AD2" w:rsidRDefault="00AD47A7">
            <w:pPr>
              <w:spacing w:line="241" w:lineRule="auto"/>
              <w:ind w:left="0" w:firstLine="0"/>
              <w:jc w:val="left"/>
            </w:pPr>
            <w:r>
              <w:rPr>
                <w:sz w:val="24"/>
              </w:rPr>
              <w:t xml:space="preserve">Electrical installations inspected on a 5 yearly cycle, remedial action taken immediately. </w:t>
            </w:r>
            <w:r>
              <w:rPr>
                <w:rFonts w:ascii="Segoe UI" w:eastAsia="Segoe UI" w:hAnsi="Segoe UI" w:cs="Segoe UI"/>
                <w:sz w:val="24"/>
              </w:rPr>
              <w:t xml:space="preserve"> </w:t>
            </w:r>
          </w:p>
          <w:p w14:paraId="4965D26C" w14:textId="77777777" w:rsidR="007C4AD2" w:rsidRDefault="00AD47A7">
            <w:pPr>
              <w:spacing w:line="240" w:lineRule="auto"/>
              <w:ind w:left="0" w:firstLine="0"/>
              <w:jc w:val="left"/>
            </w:pPr>
            <w:r>
              <w:rPr>
                <w:sz w:val="24"/>
              </w:rPr>
              <w:t>Report any broken or frayed cables to Site manager. Do not overload sockets with extension leads or plugs. Personal electrical items should ideally not be brought into school.</w:t>
            </w:r>
            <w:r>
              <w:rPr>
                <w:rFonts w:ascii="Segoe UI" w:eastAsia="Segoe UI" w:hAnsi="Segoe UI" w:cs="Segoe UI"/>
                <w:sz w:val="24"/>
              </w:rPr>
              <w:t xml:space="preserve"> </w:t>
            </w:r>
          </w:p>
          <w:p w14:paraId="6246577E" w14:textId="77777777" w:rsidR="007C4AD2" w:rsidRDefault="00AD47A7">
            <w:pPr>
              <w:ind w:left="0" w:firstLine="0"/>
              <w:jc w:val="left"/>
            </w:pPr>
            <w:r>
              <w:rPr>
                <w:sz w:val="24"/>
              </w:rPr>
              <w:t xml:space="preserve"> </w:t>
            </w:r>
          </w:p>
        </w:tc>
      </w:tr>
    </w:tbl>
    <w:p w14:paraId="2EC83558" w14:textId="77777777" w:rsidR="007C4AD2" w:rsidRDefault="007C4AD2">
      <w:pPr>
        <w:spacing w:after="0"/>
        <w:ind w:left="-726" w:right="10839" w:firstLine="0"/>
        <w:jc w:val="left"/>
      </w:pPr>
    </w:p>
    <w:tbl>
      <w:tblPr>
        <w:tblStyle w:val="TableGrid"/>
        <w:tblW w:w="10452" w:type="dxa"/>
        <w:tblInd w:w="6" w:type="dxa"/>
        <w:tblCellMar>
          <w:top w:w="5" w:type="dxa"/>
          <w:left w:w="106" w:type="dxa"/>
          <w:right w:w="53" w:type="dxa"/>
        </w:tblCellMar>
        <w:tblLook w:val="04A0" w:firstRow="1" w:lastRow="0" w:firstColumn="1" w:lastColumn="0" w:noHBand="0" w:noVBand="1"/>
      </w:tblPr>
      <w:tblGrid>
        <w:gridCol w:w="1837"/>
        <w:gridCol w:w="8615"/>
      </w:tblGrid>
      <w:tr w:rsidR="007C4AD2" w14:paraId="12D7DE38" w14:textId="77777777">
        <w:trPr>
          <w:trHeight w:val="889"/>
        </w:trPr>
        <w:tc>
          <w:tcPr>
            <w:tcW w:w="1837" w:type="dxa"/>
            <w:tcBorders>
              <w:top w:val="single" w:sz="4" w:space="0" w:color="000000"/>
              <w:left w:val="single" w:sz="4" w:space="0" w:color="000000"/>
              <w:bottom w:val="single" w:sz="4" w:space="0" w:color="000000"/>
              <w:right w:val="single" w:sz="4" w:space="0" w:color="000000"/>
            </w:tcBorders>
          </w:tcPr>
          <w:p w14:paraId="51B32EEF" w14:textId="77777777" w:rsidR="007C4AD2" w:rsidRDefault="00AD47A7">
            <w:pPr>
              <w:ind w:left="0" w:right="50" w:firstLine="0"/>
            </w:pPr>
            <w:r>
              <w:rPr>
                <w:sz w:val="24"/>
              </w:rPr>
              <w:t xml:space="preserve">Evacuation </w:t>
            </w:r>
          </w:p>
        </w:tc>
        <w:tc>
          <w:tcPr>
            <w:tcW w:w="8615" w:type="dxa"/>
            <w:tcBorders>
              <w:top w:val="single" w:sz="4" w:space="0" w:color="000000"/>
              <w:left w:val="single" w:sz="4" w:space="0" w:color="000000"/>
              <w:bottom w:val="single" w:sz="4" w:space="0" w:color="000000"/>
              <w:right w:val="single" w:sz="4" w:space="0" w:color="000000"/>
            </w:tcBorders>
          </w:tcPr>
          <w:p w14:paraId="621C68FB" w14:textId="77777777" w:rsidR="007C4AD2" w:rsidRDefault="00AD47A7">
            <w:pPr>
              <w:ind w:left="0" w:firstLine="0"/>
              <w:jc w:val="left"/>
            </w:pPr>
            <w:r>
              <w:rPr>
                <w:sz w:val="24"/>
              </w:rPr>
              <w:t>Evacuation notices displayed in every room highlighting evacuation point</w:t>
            </w:r>
            <w:r>
              <w:rPr>
                <w:rFonts w:ascii="Segoe UI" w:eastAsia="Segoe UI" w:hAnsi="Segoe UI" w:cs="Segoe UI"/>
                <w:sz w:val="24"/>
              </w:rPr>
              <w:t xml:space="preserve"> </w:t>
            </w:r>
          </w:p>
          <w:p w14:paraId="76F43D12" w14:textId="77777777" w:rsidR="007C4AD2" w:rsidRDefault="00AD47A7">
            <w:pPr>
              <w:ind w:left="0" w:firstLine="0"/>
              <w:jc w:val="left"/>
            </w:pPr>
            <w:r>
              <w:rPr>
                <w:sz w:val="24"/>
              </w:rPr>
              <w:t xml:space="preserve">Practice evacuation completed each term. Evacuation evaluation including time of evacuation kept on iAM compliant system. </w:t>
            </w:r>
            <w:r>
              <w:rPr>
                <w:rFonts w:ascii="Segoe UI" w:eastAsia="Segoe UI" w:hAnsi="Segoe UI" w:cs="Segoe UI"/>
                <w:sz w:val="24"/>
              </w:rPr>
              <w:t xml:space="preserve"> </w:t>
            </w:r>
          </w:p>
        </w:tc>
      </w:tr>
      <w:tr w:rsidR="007C4AD2" w14:paraId="5E610172" w14:textId="77777777">
        <w:trPr>
          <w:trHeight w:val="300"/>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7E74B56D" w14:textId="77777777" w:rsidR="007C4AD2" w:rsidRDefault="00AD47A7">
            <w:pPr>
              <w:ind w:left="0" w:right="47" w:firstLine="0"/>
            </w:pPr>
            <w:r>
              <w:rPr>
                <w:sz w:val="24"/>
              </w:rPr>
              <w:t xml:space="preserve">F </w:t>
            </w:r>
          </w:p>
        </w:tc>
      </w:tr>
      <w:tr w:rsidR="007C4AD2" w14:paraId="743BE63E" w14:textId="77777777">
        <w:trPr>
          <w:trHeight w:val="1480"/>
        </w:trPr>
        <w:tc>
          <w:tcPr>
            <w:tcW w:w="1837" w:type="dxa"/>
            <w:tcBorders>
              <w:top w:val="single" w:sz="4" w:space="0" w:color="000000"/>
              <w:left w:val="single" w:sz="4" w:space="0" w:color="000000"/>
              <w:bottom w:val="single" w:sz="4" w:space="0" w:color="000000"/>
              <w:right w:val="single" w:sz="4" w:space="0" w:color="000000"/>
            </w:tcBorders>
          </w:tcPr>
          <w:p w14:paraId="4A814D01" w14:textId="77777777" w:rsidR="007C4AD2" w:rsidRDefault="00AD47A7">
            <w:pPr>
              <w:ind w:left="0" w:right="50" w:firstLine="0"/>
            </w:pPr>
            <w:r>
              <w:rPr>
                <w:sz w:val="24"/>
              </w:rPr>
              <w:t xml:space="preserve">First Aid </w:t>
            </w:r>
          </w:p>
        </w:tc>
        <w:tc>
          <w:tcPr>
            <w:tcW w:w="8615" w:type="dxa"/>
            <w:tcBorders>
              <w:top w:val="single" w:sz="4" w:space="0" w:color="000000"/>
              <w:left w:val="single" w:sz="4" w:space="0" w:color="000000"/>
              <w:bottom w:val="single" w:sz="4" w:space="0" w:color="000000"/>
              <w:right w:val="single" w:sz="4" w:space="0" w:color="000000"/>
            </w:tcBorders>
          </w:tcPr>
          <w:p w14:paraId="5D73E9FE" w14:textId="17C6CB3E" w:rsidR="007C4AD2" w:rsidRDefault="00AD47A7">
            <w:pPr>
              <w:ind w:left="0" w:firstLine="0"/>
              <w:jc w:val="left"/>
            </w:pPr>
            <w:r>
              <w:rPr>
                <w:sz w:val="24"/>
              </w:rPr>
              <w:t xml:space="preserve">All first aid treatment will be recorded by the first aider on Arbor. </w:t>
            </w:r>
            <w:r>
              <w:rPr>
                <w:rFonts w:ascii="Segoe UI" w:eastAsia="Segoe UI" w:hAnsi="Segoe UI" w:cs="Segoe UI"/>
                <w:sz w:val="24"/>
              </w:rPr>
              <w:t xml:space="preserve"> </w:t>
            </w:r>
          </w:p>
          <w:p w14:paraId="42E48BD1" w14:textId="77777777" w:rsidR="007C4AD2" w:rsidRDefault="00AD47A7">
            <w:pPr>
              <w:spacing w:line="241" w:lineRule="auto"/>
              <w:ind w:left="0" w:firstLine="0"/>
              <w:jc w:val="left"/>
            </w:pPr>
            <w:r>
              <w:rPr>
                <w:sz w:val="24"/>
              </w:rPr>
              <w:t xml:space="preserve">Any injury above the shoulder will be reported to parent/carer at time of treatment regardless of whether the pupil goes home. </w:t>
            </w:r>
            <w:r>
              <w:rPr>
                <w:rFonts w:ascii="Segoe UI" w:eastAsia="Segoe UI" w:hAnsi="Segoe UI" w:cs="Segoe UI"/>
                <w:sz w:val="24"/>
              </w:rPr>
              <w:t xml:space="preserve"> </w:t>
            </w:r>
          </w:p>
          <w:p w14:paraId="54D4A2E5" w14:textId="77777777" w:rsidR="007C4AD2" w:rsidRDefault="00AD47A7">
            <w:pPr>
              <w:ind w:left="0" w:firstLine="0"/>
              <w:jc w:val="left"/>
            </w:pPr>
            <w:r>
              <w:rPr>
                <w:sz w:val="24"/>
              </w:rPr>
              <w:t>Teacher to be informed of injury and/cause on return to classroom</w:t>
            </w:r>
            <w:r>
              <w:rPr>
                <w:rFonts w:ascii="Segoe UI" w:eastAsia="Segoe UI" w:hAnsi="Segoe UI" w:cs="Segoe UI"/>
                <w:sz w:val="24"/>
              </w:rPr>
              <w:t xml:space="preserve"> </w:t>
            </w:r>
          </w:p>
          <w:p w14:paraId="7C7A2073" w14:textId="43A6F0FA" w:rsidR="007C4AD2" w:rsidRDefault="00AD47A7">
            <w:pPr>
              <w:ind w:left="0" w:firstLine="0"/>
              <w:jc w:val="left"/>
            </w:pPr>
            <w:r>
              <w:rPr>
                <w:sz w:val="24"/>
              </w:rPr>
              <w:t xml:space="preserve">Policy available to view at: </w:t>
            </w:r>
            <w:r w:rsidRPr="00AD47A7">
              <w:rPr>
                <w:sz w:val="24"/>
              </w:rPr>
              <w:t>https://www.peartreej.derby.sch.uk/policies-1</w:t>
            </w:r>
          </w:p>
        </w:tc>
      </w:tr>
      <w:tr w:rsidR="007C4AD2" w14:paraId="00057B72" w14:textId="77777777">
        <w:trPr>
          <w:trHeight w:val="2059"/>
        </w:trPr>
        <w:tc>
          <w:tcPr>
            <w:tcW w:w="1837" w:type="dxa"/>
            <w:tcBorders>
              <w:top w:val="single" w:sz="4" w:space="0" w:color="000000"/>
              <w:left w:val="single" w:sz="4" w:space="0" w:color="000000"/>
              <w:bottom w:val="single" w:sz="4" w:space="0" w:color="000000"/>
              <w:right w:val="single" w:sz="4" w:space="0" w:color="000000"/>
            </w:tcBorders>
          </w:tcPr>
          <w:p w14:paraId="38FCCC23" w14:textId="77777777" w:rsidR="007C4AD2" w:rsidRDefault="00AD47A7">
            <w:pPr>
              <w:ind w:left="0" w:right="50" w:firstLine="0"/>
            </w:pPr>
            <w:r>
              <w:rPr>
                <w:sz w:val="24"/>
              </w:rPr>
              <w:t xml:space="preserve">Fire </w:t>
            </w:r>
          </w:p>
        </w:tc>
        <w:tc>
          <w:tcPr>
            <w:tcW w:w="8615" w:type="dxa"/>
            <w:tcBorders>
              <w:top w:val="single" w:sz="4" w:space="0" w:color="000000"/>
              <w:left w:val="single" w:sz="4" w:space="0" w:color="000000"/>
              <w:bottom w:val="single" w:sz="4" w:space="0" w:color="000000"/>
              <w:right w:val="single" w:sz="4" w:space="0" w:color="000000"/>
            </w:tcBorders>
          </w:tcPr>
          <w:p w14:paraId="55303F0B" w14:textId="77777777" w:rsidR="007C4AD2" w:rsidRDefault="00AD47A7">
            <w:pPr>
              <w:ind w:left="0" w:firstLine="0"/>
              <w:jc w:val="left"/>
            </w:pPr>
            <w:r>
              <w:rPr>
                <w:sz w:val="24"/>
              </w:rPr>
              <w:t>Fire Risk Assessment in place.</w:t>
            </w:r>
            <w:r>
              <w:rPr>
                <w:rFonts w:ascii="Segoe UI" w:eastAsia="Segoe UI" w:hAnsi="Segoe UI" w:cs="Segoe UI"/>
                <w:sz w:val="24"/>
              </w:rPr>
              <w:t xml:space="preserve"> </w:t>
            </w:r>
          </w:p>
          <w:p w14:paraId="36EF6B27" w14:textId="77777777" w:rsidR="007C4AD2" w:rsidRDefault="00AD47A7">
            <w:pPr>
              <w:ind w:left="0" w:firstLine="0"/>
              <w:jc w:val="left"/>
            </w:pPr>
            <w:r>
              <w:rPr>
                <w:sz w:val="24"/>
              </w:rPr>
              <w:t>Evacuation plan displayed in every room showing evacuation meeting point.</w:t>
            </w:r>
            <w:r>
              <w:rPr>
                <w:rFonts w:ascii="Segoe UI" w:eastAsia="Segoe UI" w:hAnsi="Segoe UI" w:cs="Segoe UI"/>
                <w:sz w:val="24"/>
              </w:rPr>
              <w:t xml:space="preserve"> </w:t>
            </w:r>
          </w:p>
          <w:p w14:paraId="19EE8F10" w14:textId="77777777" w:rsidR="007C4AD2" w:rsidRDefault="00AD47A7">
            <w:pPr>
              <w:ind w:left="0" w:firstLine="0"/>
              <w:jc w:val="left"/>
            </w:pPr>
            <w:r>
              <w:rPr>
                <w:sz w:val="24"/>
              </w:rPr>
              <w:t>Information provided to visitors as part of induction.</w:t>
            </w:r>
            <w:r>
              <w:rPr>
                <w:rFonts w:ascii="Segoe UI" w:eastAsia="Segoe UI" w:hAnsi="Segoe UI" w:cs="Segoe UI"/>
                <w:sz w:val="24"/>
              </w:rPr>
              <w:t xml:space="preserve"> </w:t>
            </w:r>
          </w:p>
          <w:p w14:paraId="6FF30EC2" w14:textId="77777777" w:rsidR="007C4AD2" w:rsidRDefault="00AD47A7">
            <w:pPr>
              <w:spacing w:line="241" w:lineRule="auto"/>
              <w:ind w:left="0" w:firstLine="0"/>
              <w:jc w:val="left"/>
            </w:pPr>
            <w:r>
              <w:rPr>
                <w:sz w:val="24"/>
              </w:rPr>
              <w:t>Children/staff with mobility issues will have evacuation procedure indicated with their personal risk assessment/PEEP.</w:t>
            </w:r>
            <w:r>
              <w:rPr>
                <w:rFonts w:ascii="Segoe UI" w:eastAsia="Segoe UI" w:hAnsi="Segoe UI" w:cs="Segoe UI"/>
                <w:sz w:val="24"/>
              </w:rPr>
              <w:t xml:space="preserve"> </w:t>
            </w:r>
          </w:p>
          <w:p w14:paraId="5A8A2049" w14:textId="77777777" w:rsidR="007C4AD2" w:rsidRDefault="00AD47A7">
            <w:pPr>
              <w:ind w:left="0" w:firstLine="0"/>
              <w:jc w:val="left"/>
            </w:pPr>
            <w:r>
              <w:rPr>
                <w:sz w:val="24"/>
              </w:rPr>
              <w:t>Fire extinguishers will be checked annually by O’Heap fire and security experts. Staff trained as fire wardens.</w:t>
            </w:r>
            <w:r>
              <w:rPr>
                <w:rFonts w:ascii="Segoe UI" w:eastAsia="Segoe UI" w:hAnsi="Segoe UI" w:cs="Segoe UI"/>
                <w:sz w:val="24"/>
              </w:rPr>
              <w:t xml:space="preserve"> </w:t>
            </w:r>
          </w:p>
        </w:tc>
      </w:tr>
      <w:tr w:rsidR="007C4AD2" w14:paraId="555EC003" w14:textId="77777777">
        <w:trPr>
          <w:trHeight w:val="889"/>
        </w:trPr>
        <w:tc>
          <w:tcPr>
            <w:tcW w:w="1837" w:type="dxa"/>
            <w:tcBorders>
              <w:top w:val="single" w:sz="4" w:space="0" w:color="000000"/>
              <w:left w:val="single" w:sz="4" w:space="0" w:color="000000"/>
              <w:bottom w:val="single" w:sz="4" w:space="0" w:color="000000"/>
              <w:right w:val="single" w:sz="4" w:space="0" w:color="000000"/>
            </w:tcBorders>
          </w:tcPr>
          <w:p w14:paraId="6D5D7F9B" w14:textId="77777777" w:rsidR="007C4AD2" w:rsidRDefault="00AD47A7">
            <w:pPr>
              <w:ind w:left="0" w:right="50" w:firstLine="0"/>
            </w:pPr>
            <w:r>
              <w:rPr>
                <w:sz w:val="24"/>
              </w:rPr>
              <w:t xml:space="preserve">Finger Traps </w:t>
            </w:r>
          </w:p>
        </w:tc>
        <w:tc>
          <w:tcPr>
            <w:tcW w:w="8615" w:type="dxa"/>
            <w:tcBorders>
              <w:top w:val="single" w:sz="4" w:space="0" w:color="000000"/>
              <w:left w:val="single" w:sz="4" w:space="0" w:color="000000"/>
              <w:bottom w:val="single" w:sz="4" w:space="0" w:color="000000"/>
              <w:right w:val="single" w:sz="4" w:space="0" w:color="000000"/>
            </w:tcBorders>
          </w:tcPr>
          <w:p w14:paraId="36F54A2F" w14:textId="77777777" w:rsidR="007C4AD2" w:rsidRDefault="00AD47A7">
            <w:pPr>
              <w:spacing w:line="241" w:lineRule="auto"/>
              <w:ind w:left="0" w:firstLine="0"/>
              <w:jc w:val="left"/>
            </w:pPr>
            <w:r>
              <w:rPr>
                <w:sz w:val="24"/>
              </w:rPr>
              <w:t xml:space="preserve">Finger trap guards are applied to each door in school and are inspected regularly for splitting. Staff to inform the site manager if any need replacing. </w:t>
            </w:r>
            <w:r>
              <w:rPr>
                <w:rFonts w:ascii="Segoe UI" w:eastAsia="Segoe UI" w:hAnsi="Segoe UI" w:cs="Segoe UI"/>
                <w:sz w:val="24"/>
              </w:rPr>
              <w:t xml:space="preserve"> </w:t>
            </w:r>
          </w:p>
          <w:p w14:paraId="7B2BAB7C" w14:textId="77777777" w:rsidR="007C4AD2" w:rsidRDefault="00AD47A7">
            <w:pPr>
              <w:ind w:left="0" w:firstLine="0"/>
              <w:jc w:val="left"/>
            </w:pPr>
            <w:r>
              <w:rPr>
                <w:sz w:val="24"/>
              </w:rPr>
              <w:t xml:space="preserve">RA has been completed. </w:t>
            </w:r>
            <w:r>
              <w:rPr>
                <w:rFonts w:ascii="Segoe UI" w:eastAsia="Segoe UI" w:hAnsi="Segoe UI" w:cs="Segoe UI"/>
                <w:sz w:val="24"/>
              </w:rPr>
              <w:t xml:space="preserve"> </w:t>
            </w:r>
          </w:p>
        </w:tc>
      </w:tr>
      <w:tr w:rsidR="007C4AD2" w14:paraId="253243F6" w14:textId="77777777">
        <w:trPr>
          <w:trHeight w:val="300"/>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2EF9189E" w14:textId="77777777" w:rsidR="007C4AD2" w:rsidRDefault="00AD47A7">
            <w:pPr>
              <w:ind w:left="0" w:right="46" w:firstLine="0"/>
            </w:pPr>
            <w:r>
              <w:rPr>
                <w:sz w:val="24"/>
              </w:rPr>
              <w:t xml:space="preserve">G </w:t>
            </w:r>
          </w:p>
        </w:tc>
      </w:tr>
      <w:tr w:rsidR="007C4AD2" w14:paraId="1C9EDC91" w14:textId="77777777">
        <w:trPr>
          <w:trHeight w:val="596"/>
        </w:trPr>
        <w:tc>
          <w:tcPr>
            <w:tcW w:w="1837" w:type="dxa"/>
            <w:tcBorders>
              <w:top w:val="single" w:sz="4" w:space="0" w:color="000000"/>
              <w:left w:val="single" w:sz="4" w:space="0" w:color="000000"/>
              <w:bottom w:val="single" w:sz="4" w:space="0" w:color="000000"/>
              <w:right w:val="single" w:sz="4" w:space="0" w:color="000000"/>
            </w:tcBorders>
          </w:tcPr>
          <w:p w14:paraId="1465F0B0" w14:textId="77777777" w:rsidR="007C4AD2" w:rsidRDefault="00AD47A7">
            <w:pPr>
              <w:ind w:left="0" w:right="50" w:firstLine="0"/>
            </w:pPr>
            <w:r>
              <w:rPr>
                <w:sz w:val="24"/>
              </w:rPr>
              <w:t xml:space="preserve">Gas  </w:t>
            </w:r>
          </w:p>
        </w:tc>
        <w:tc>
          <w:tcPr>
            <w:tcW w:w="8615" w:type="dxa"/>
            <w:tcBorders>
              <w:top w:val="single" w:sz="4" w:space="0" w:color="000000"/>
              <w:left w:val="single" w:sz="4" w:space="0" w:color="000000"/>
              <w:bottom w:val="single" w:sz="4" w:space="0" w:color="000000"/>
              <w:right w:val="single" w:sz="4" w:space="0" w:color="000000"/>
            </w:tcBorders>
          </w:tcPr>
          <w:p w14:paraId="25CF4BE2" w14:textId="77777777" w:rsidR="007C4AD2" w:rsidRDefault="00AD47A7">
            <w:pPr>
              <w:ind w:left="0" w:firstLine="0"/>
              <w:jc w:val="left"/>
            </w:pPr>
            <w:r>
              <w:rPr>
                <w:sz w:val="24"/>
              </w:rPr>
              <w:t xml:space="preserve">All gas boilers/appliances are inspected annually by a 'competent' contractor from the Gas Safe register. </w:t>
            </w:r>
          </w:p>
        </w:tc>
      </w:tr>
      <w:tr w:rsidR="007C4AD2" w14:paraId="44EEBE91" w14:textId="77777777">
        <w:trPr>
          <w:trHeight w:val="893"/>
        </w:trPr>
        <w:tc>
          <w:tcPr>
            <w:tcW w:w="1837" w:type="dxa"/>
            <w:tcBorders>
              <w:top w:val="single" w:sz="4" w:space="0" w:color="000000"/>
              <w:left w:val="single" w:sz="4" w:space="0" w:color="000000"/>
              <w:bottom w:val="single" w:sz="4" w:space="0" w:color="000000"/>
              <w:right w:val="single" w:sz="4" w:space="0" w:color="000000"/>
            </w:tcBorders>
          </w:tcPr>
          <w:p w14:paraId="15807AC0" w14:textId="77777777" w:rsidR="007C4AD2" w:rsidRDefault="00AD47A7">
            <w:pPr>
              <w:ind w:left="0" w:right="50" w:firstLine="0"/>
            </w:pPr>
            <w:r>
              <w:rPr>
                <w:sz w:val="24"/>
              </w:rPr>
              <w:t xml:space="preserve">Gates </w:t>
            </w:r>
          </w:p>
        </w:tc>
        <w:tc>
          <w:tcPr>
            <w:tcW w:w="8615" w:type="dxa"/>
            <w:tcBorders>
              <w:top w:val="single" w:sz="4" w:space="0" w:color="000000"/>
              <w:left w:val="single" w:sz="4" w:space="0" w:color="000000"/>
              <w:bottom w:val="single" w:sz="4" w:space="0" w:color="000000"/>
              <w:right w:val="single" w:sz="4" w:space="0" w:color="000000"/>
            </w:tcBorders>
          </w:tcPr>
          <w:p w14:paraId="7CF1C394" w14:textId="77777777" w:rsidR="007C4AD2" w:rsidRDefault="00AD47A7">
            <w:pPr>
              <w:spacing w:after="5" w:line="241" w:lineRule="auto"/>
              <w:ind w:left="0" w:firstLine="0"/>
              <w:jc w:val="both"/>
            </w:pPr>
            <w:r>
              <w:rPr>
                <w:sz w:val="24"/>
              </w:rPr>
              <w:t xml:space="preserve">School gates are opened and supervised by a member of the senior leadership or site team at the beginning and end of the school day. </w:t>
            </w:r>
            <w:r>
              <w:rPr>
                <w:rFonts w:ascii="Segoe UI" w:eastAsia="Segoe UI" w:hAnsi="Segoe UI" w:cs="Segoe UI"/>
                <w:sz w:val="24"/>
              </w:rPr>
              <w:t xml:space="preserve"> </w:t>
            </w:r>
          </w:p>
          <w:p w14:paraId="61E90EEF" w14:textId="77777777" w:rsidR="007C4AD2" w:rsidRDefault="00AD47A7">
            <w:pPr>
              <w:ind w:left="0" w:firstLine="0"/>
              <w:jc w:val="left"/>
            </w:pPr>
            <w:r>
              <w:rPr>
                <w:sz w:val="24"/>
              </w:rPr>
              <w:t>Gates are kept locked at all times outside entry and exit times</w:t>
            </w:r>
            <w:r>
              <w:rPr>
                <w:rFonts w:ascii="Segoe UI" w:eastAsia="Segoe UI" w:hAnsi="Segoe UI" w:cs="Segoe UI"/>
                <w:sz w:val="24"/>
              </w:rPr>
              <w:t xml:space="preserve"> </w:t>
            </w:r>
          </w:p>
        </w:tc>
      </w:tr>
      <w:tr w:rsidR="007C4AD2" w14:paraId="176C7128" w14:textId="77777777">
        <w:trPr>
          <w:trHeight w:val="889"/>
        </w:trPr>
        <w:tc>
          <w:tcPr>
            <w:tcW w:w="1837" w:type="dxa"/>
            <w:tcBorders>
              <w:top w:val="single" w:sz="4" w:space="0" w:color="000000"/>
              <w:left w:val="single" w:sz="4" w:space="0" w:color="000000"/>
              <w:bottom w:val="single" w:sz="4" w:space="0" w:color="000000"/>
              <w:right w:val="single" w:sz="4" w:space="0" w:color="000000"/>
            </w:tcBorders>
          </w:tcPr>
          <w:p w14:paraId="16118F0E" w14:textId="77777777" w:rsidR="007C4AD2" w:rsidRDefault="00AD47A7">
            <w:pPr>
              <w:ind w:left="0" w:right="49" w:firstLine="0"/>
            </w:pPr>
            <w:r>
              <w:rPr>
                <w:sz w:val="24"/>
              </w:rPr>
              <w:t xml:space="preserve">Grounds </w:t>
            </w:r>
          </w:p>
          <w:p w14:paraId="3AA9BF6A" w14:textId="77777777" w:rsidR="007C4AD2" w:rsidRDefault="00AD47A7">
            <w:pPr>
              <w:ind w:left="0" w:firstLine="0"/>
            </w:pPr>
            <w:r>
              <w:rPr>
                <w:sz w:val="24"/>
              </w:rPr>
              <w:t xml:space="preserve">Maintenance / Gardening  </w:t>
            </w:r>
          </w:p>
        </w:tc>
        <w:tc>
          <w:tcPr>
            <w:tcW w:w="8615" w:type="dxa"/>
            <w:tcBorders>
              <w:top w:val="single" w:sz="4" w:space="0" w:color="000000"/>
              <w:left w:val="single" w:sz="4" w:space="0" w:color="000000"/>
              <w:bottom w:val="single" w:sz="4" w:space="0" w:color="000000"/>
              <w:right w:val="single" w:sz="4" w:space="0" w:color="000000"/>
            </w:tcBorders>
          </w:tcPr>
          <w:p w14:paraId="1D21093F" w14:textId="77777777" w:rsidR="007C4AD2" w:rsidRDefault="00AD47A7">
            <w:pPr>
              <w:ind w:left="0" w:firstLine="0"/>
              <w:jc w:val="left"/>
            </w:pPr>
            <w:r>
              <w:rPr>
                <w:sz w:val="24"/>
              </w:rPr>
              <w:t xml:space="preserve">Gardening and Ground Maintenance work are carried out by Taylors Horticultural. General day to day works are carried out by the Site Manager(Litter picking/small repairs)  </w:t>
            </w:r>
          </w:p>
        </w:tc>
      </w:tr>
      <w:tr w:rsidR="007C4AD2" w14:paraId="7DBAF485" w14:textId="77777777">
        <w:trPr>
          <w:trHeight w:val="300"/>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363DD902" w14:textId="77777777" w:rsidR="007C4AD2" w:rsidRDefault="00AD47A7">
            <w:pPr>
              <w:ind w:left="0" w:right="47" w:firstLine="0"/>
            </w:pPr>
            <w:r>
              <w:rPr>
                <w:sz w:val="24"/>
              </w:rPr>
              <w:t xml:space="preserve">H </w:t>
            </w:r>
          </w:p>
        </w:tc>
      </w:tr>
      <w:tr w:rsidR="007C4AD2" w14:paraId="4DDAFA5F" w14:textId="77777777">
        <w:trPr>
          <w:trHeight w:val="596"/>
        </w:trPr>
        <w:tc>
          <w:tcPr>
            <w:tcW w:w="1837" w:type="dxa"/>
            <w:tcBorders>
              <w:top w:val="single" w:sz="4" w:space="0" w:color="000000"/>
              <w:left w:val="single" w:sz="4" w:space="0" w:color="000000"/>
              <w:bottom w:val="single" w:sz="4" w:space="0" w:color="000000"/>
              <w:right w:val="single" w:sz="4" w:space="0" w:color="000000"/>
            </w:tcBorders>
          </w:tcPr>
          <w:p w14:paraId="08438782" w14:textId="77777777" w:rsidR="007C4AD2" w:rsidRDefault="00AD47A7">
            <w:pPr>
              <w:ind w:left="5" w:firstLine="0"/>
              <w:jc w:val="left"/>
            </w:pPr>
            <w:r>
              <w:rPr>
                <w:sz w:val="24"/>
              </w:rPr>
              <w:t xml:space="preserve">Health Care Plan </w:t>
            </w:r>
          </w:p>
        </w:tc>
        <w:tc>
          <w:tcPr>
            <w:tcW w:w="8615" w:type="dxa"/>
            <w:tcBorders>
              <w:top w:val="single" w:sz="4" w:space="0" w:color="000000"/>
              <w:left w:val="single" w:sz="4" w:space="0" w:color="000000"/>
              <w:bottom w:val="single" w:sz="4" w:space="0" w:color="000000"/>
              <w:right w:val="single" w:sz="4" w:space="0" w:color="000000"/>
            </w:tcBorders>
          </w:tcPr>
          <w:p w14:paraId="21B23D00" w14:textId="77777777" w:rsidR="007C4AD2" w:rsidRDefault="00AD47A7">
            <w:pPr>
              <w:ind w:left="0" w:firstLine="0"/>
              <w:jc w:val="left"/>
            </w:pPr>
            <w:r>
              <w:rPr>
                <w:sz w:val="24"/>
              </w:rPr>
              <w:t xml:space="preserve">Children who have ongoing health concerns or are on long term medication require a HCP this will be determined by the SENDCO </w:t>
            </w:r>
          </w:p>
        </w:tc>
      </w:tr>
      <w:tr w:rsidR="007C4AD2" w14:paraId="320F2DCA" w14:textId="77777777">
        <w:trPr>
          <w:trHeight w:val="1766"/>
        </w:trPr>
        <w:tc>
          <w:tcPr>
            <w:tcW w:w="1837" w:type="dxa"/>
            <w:tcBorders>
              <w:top w:val="single" w:sz="4" w:space="0" w:color="000000"/>
              <w:left w:val="single" w:sz="4" w:space="0" w:color="000000"/>
              <w:bottom w:val="single" w:sz="4" w:space="0" w:color="000000"/>
              <w:right w:val="single" w:sz="4" w:space="0" w:color="000000"/>
            </w:tcBorders>
          </w:tcPr>
          <w:p w14:paraId="64C3F264" w14:textId="77777777" w:rsidR="007C4AD2" w:rsidRDefault="00AD47A7">
            <w:pPr>
              <w:ind w:left="0" w:right="50" w:firstLine="0"/>
            </w:pPr>
            <w:r>
              <w:rPr>
                <w:sz w:val="24"/>
              </w:rPr>
              <w:lastRenderedPageBreak/>
              <w:t xml:space="preserve">Home Visits </w:t>
            </w:r>
          </w:p>
        </w:tc>
        <w:tc>
          <w:tcPr>
            <w:tcW w:w="8615" w:type="dxa"/>
            <w:tcBorders>
              <w:top w:val="single" w:sz="4" w:space="0" w:color="000000"/>
              <w:left w:val="single" w:sz="4" w:space="0" w:color="000000"/>
              <w:bottom w:val="single" w:sz="4" w:space="0" w:color="000000"/>
              <w:right w:val="single" w:sz="4" w:space="0" w:color="000000"/>
            </w:tcBorders>
          </w:tcPr>
          <w:p w14:paraId="4C36C509" w14:textId="77777777" w:rsidR="007C4AD2" w:rsidRDefault="00AD47A7">
            <w:pPr>
              <w:spacing w:line="241" w:lineRule="auto"/>
              <w:ind w:left="0" w:firstLine="0"/>
              <w:jc w:val="left"/>
            </w:pPr>
            <w:r>
              <w:rPr>
                <w:sz w:val="24"/>
              </w:rPr>
              <w:t xml:space="preserve">Home visits may be conducted by the Attendance Officer / Senior Leader / member of the Safeguarding Team </w:t>
            </w:r>
            <w:r>
              <w:rPr>
                <w:rFonts w:ascii="Segoe UI" w:eastAsia="Segoe UI" w:hAnsi="Segoe UI" w:cs="Segoe UI"/>
                <w:sz w:val="24"/>
              </w:rPr>
              <w:t xml:space="preserve"> </w:t>
            </w:r>
          </w:p>
          <w:p w14:paraId="6C31DAE2" w14:textId="77DC31F3" w:rsidR="007C4AD2" w:rsidRDefault="00AD47A7">
            <w:pPr>
              <w:spacing w:after="1" w:line="241" w:lineRule="auto"/>
              <w:ind w:left="0" w:firstLine="0"/>
              <w:jc w:val="left"/>
            </w:pPr>
            <w:r>
              <w:rPr>
                <w:sz w:val="24"/>
              </w:rPr>
              <w:t>School office will be informed of staff exit from school on home visits. Staff to sign out on the Sign in app system.</w:t>
            </w:r>
            <w:r>
              <w:rPr>
                <w:rFonts w:ascii="Segoe UI" w:eastAsia="Segoe UI" w:hAnsi="Segoe UI" w:cs="Segoe UI"/>
                <w:sz w:val="24"/>
              </w:rPr>
              <w:t xml:space="preserve"> </w:t>
            </w:r>
          </w:p>
          <w:p w14:paraId="4FA71087" w14:textId="77777777" w:rsidR="007C4AD2" w:rsidRDefault="00AD47A7">
            <w:pPr>
              <w:ind w:left="0" w:firstLine="0"/>
              <w:jc w:val="left"/>
            </w:pPr>
            <w:r>
              <w:rPr>
                <w:sz w:val="24"/>
              </w:rPr>
              <w:t>Visits should be done in pairs and a mobile phone carried at all times.</w:t>
            </w:r>
            <w:r>
              <w:rPr>
                <w:rFonts w:ascii="Segoe UI" w:eastAsia="Segoe UI" w:hAnsi="Segoe UI" w:cs="Segoe UI"/>
                <w:sz w:val="24"/>
              </w:rPr>
              <w:t xml:space="preserve"> </w:t>
            </w:r>
          </w:p>
          <w:p w14:paraId="5731F19E" w14:textId="77777777" w:rsidR="007C4AD2" w:rsidRDefault="00AD47A7">
            <w:pPr>
              <w:ind w:left="0" w:firstLine="0"/>
              <w:jc w:val="left"/>
            </w:pPr>
            <w:r>
              <w:rPr>
                <w:sz w:val="24"/>
              </w:rPr>
              <w:t>Risk Assessments in place and adhered to by staff.</w:t>
            </w:r>
            <w:r>
              <w:rPr>
                <w:rFonts w:ascii="Segoe UI" w:eastAsia="Segoe UI" w:hAnsi="Segoe UI" w:cs="Segoe UI"/>
                <w:sz w:val="24"/>
              </w:rPr>
              <w:t xml:space="preserve"> </w:t>
            </w:r>
          </w:p>
        </w:tc>
      </w:tr>
      <w:tr w:rsidR="007C4AD2" w14:paraId="5058F0C3" w14:textId="77777777">
        <w:trPr>
          <w:trHeight w:val="2650"/>
        </w:trPr>
        <w:tc>
          <w:tcPr>
            <w:tcW w:w="1837" w:type="dxa"/>
            <w:tcBorders>
              <w:top w:val="single" w:sz="4" w:space="0" w:color="000000"/>
              <w:left w:val="single" w:sz="4" w:space="0" w:color="000000"/>
              <w:bottom w:val="single" w:sz="4" w:space="0" w:color="000000"/>
              <w:right w:val="single" w:sz="4" w:space="0" w:color="000000"/>
            </w:tcBorders>
          </w:tcPr>
          <w:p w14:paraId="0B5C6DBC" w14:textId="77777777" w:rsidR="007C4AD2" w:rsidRDefault="00AD47A7">
            <w:pPr>
              <w:ind w:left="52" w:firstLine="0"/>
              <w:jc w:val="left"/>
            </w:pPr>
            <w:r>
              <w:rPr>
                <w:sz w:val="24"/>
              </w:rPr>
              <w:t xml:space="preserve">Health &amp; Safety </w:t>
            </w:r>
          </w:p>
        </w:tc>
        <w:tc>
          <w:tcPr>
            <w:tcW w:w="8615" w:type="dxa"/>
            <w:tcBorders>
              <w:top w:val="single" w:sz="4" w:space="0" w:color="000000"/>
              <w:left w:val="single" w:sz="4" w:space="0" w:color="000000"/>
              <w:bottom w:val="single" w:sz="4" w:space="0" w:color="000000"/>
              <w:right w:val="single" w:sz="4" w:space="0" w:color="000000"/>
            </w:tcBorders>
          </w:tcPr>
          <w:p w14:paraId="73EA867B" w14:textId="77777777" w:rsidR="007C4AD2" w:rsidRDefault="00AD47A7">
            <w:pPr>
              <w:spacing w:line="241" w:lineRule="auto"/>
              <w:ind w:left="0" w:firstLine="0"/>
              <w:jc w:val="both"/>
            </w:pPr>
            <w:r>
              <w:rPr>
                <w:sz w:val="24"/>
              </w:rPr>
              <w:t>Competent advice, guidance, generic risk assessments and training is provided by Nottingham City Council’s Schools Health and Safety Team.</w:t>
            </w:r>
            <w:r>
              <w:rPr>
                <w:rFonts w:ascii="Segoe UI" w:eastAsia="Segoe UI" w:hAnsi="Segoe UI" w:cs="Segoe UI"/>
                <w:sz w:val="24"/>
              </w:rPr>
              <w:t xml:space="preserve"> </w:t>
            </w:r>
          </w:p>
          <w:p w14:paraId="07361DF0" w14:textId="77777777" w:rsidR="007C4AD2" w:rsidRDefault="00AD47A7">
            <w:pPr>
              <w:spacing w:line="242" w:lineRule="auto"/>
              <w:ind w:left="0" w:right="54" w:firstLine="0"/>
              <w:jc w:val="both"/>
            </w:pPr>
            <w:r>
              <w:rPr>
                <w:sz w:val="24"/>
              </w:rPr>
              <w:t xml:space="preserve">Health and safety annual audit completed by NCC H&amp;S officer David Thompson. One or all of the following may be in attendance throughout inspections: Site Manager / OM / Chair of Governors </w:t>
            </w:r>
            <w:r>
              <w:rPr>
                <w:rFonts w:ascii="Segoe UI" w:eastAsia="Segoe UI" w:hAnsi="Segoe UI" w:cs="Segoe UI"/>
                <w:sz w:val="24"/>
              </w:rPr>
              <w:t xml:space="preserve"> </w:t>
            </w:r>
          </w:p>
          <w:p w14:paraId="42274067" w14:textId="77777777" w:rsidR="007C4AD2" w:rsidRDefault="00AD47A7">
            <w:pPr>
              <w:spacing w:line="241" w:lineRule="auto"/>
              <w:ind w:left="0" w:firstLine="0"/>
              <w:jc w:val="left"/>
            </w:pPr>
            <w:r>
              <w:rPr>
                <w:sz w:val="24"/>
              </w:rPr>
              <w:t>Reports / findings will be shared with the Headteacher and Governing body along with details of actions required</w:t>
            </w:r>
            <w:r>
              <w:rPr>
                <w:rFonts w:ascii="Segoe UI" w:eastAsia="Segoe UI" w:hAnsi="Segoe UI" w:cs="Segoe UI"/>
                <w:sz w:val="24"/>
              </w:rPr>
              <w:t xml:space="preserve"> </w:t>
            </w:r>
          </w:p>
          <w:p w14:paraId="76DE7C71" w14:textId="77777777" w:rsidR="007C4AD2" w:rsidRDefault="00AD47A7">
            <w:pPr>
              <w:ind w:left="0" w:firstLine="0"/>
              <w:jc w:val="both"/>
            </w:pPr>
            <w:r>
              <w:rPr>
                <w:sz w:val="24"/>
              </w:rPr>
              <w:t>The H &amp; S executive poster will be displayed in prominent area’s in school. H &amp; S Governor and H &amp; S advisor details will be noted on this.</w:t>
            </w:r>
            <w:r>
              <w:rPr>
                <w:rFonts w:ascii="Segoe UI" w:eastAsia="Segoe UI" w:hAnsi="Segoe UI" w:cs="Segoe UI"/>
                <w:sz w:val="24"/>
              </w:rPr>
              <w:t xml:space="preserve"> </w:t>
            </w:r>
          </w:p>
        </w:tc>
      </w:tr>
      <w:tr w:rsidR="007C4AD2" w14:paraId="1E7A8EE1" w14:textId="77777777">
        <w:trPr>
          <w:trHeight w:val="1766"/>
        </w:trPr>
        <w:tc>
          <w:tcPr>
            <w:tcW w:w="1837" w:type="dxa"/>
            <w:tcBorders>
              <w:top w:val="single" w:sz="4" w:space="0" w:color="000000"/>
              <w:left w:val="single" w:sz="4" w:space="0" w:color="000000"/>
              <w:bottom w:val="single" w:sz="4" w:space="0" w:color="000000"/>
              <w:right w:val="single" w:sz="4" w:space="0" w:color="000000"/>
            </w:tcBorders>
          </w:tcPr>
          <w:p w14:paraId="7F195076" w14:textId="77777777" w:rsidR="007C4AD2" w:rsidRDefault="00AD47A7">
            <w:pPr>
              <w:ind w:left="88" w:firstLine="0"/>
              <w:jc w:val="left"/>
            </w:pPr>
            <w:r>
              <w:rPr>
                <w:sz w:val="24"/>
              </w:rPr>
              <w:t xml:space="preserve">House Keeping </w:t>
            </w:r>
          </w:p>
        </w:tc>
        <w:tc>
          <w:tcPr>
            <w:tcW w:w="8615" w:type="dxa"/>
            <w:tcBorders>
              <w:top w:val="single" w:sz="4" w:space="0" w:color="000000"/>
              <w:left w:val="single" w:sz="4" w:space="0" w:color="000000"/>
              <w:bottom w:val="single" w:sz="4" w:space="0" w:color="000000"/>
              <w:right w:val="single" w:sz="4" w:space="0" w:color="000000"/>
            </w:tcBorders>
          </w:tcPr>
          <w:p w14:paraId="0930C717" w14:textId="77777777" w:rsidR="007C4AD2" w:rsidRDefault="00AD47A7">
            <w:pPr>
              <w:ind w:left="0" w:firstLine="0"/>
              <w:jc w:val="left"/>
            </w:pPr>
            <w:r>
              <w:rPr>
                <w:sz w:val="24"/>
              </w:rPr>
              <w:t>Termly buildings check made by Site Manager.</w:t>
            </w:r>
            <w:r>
              <w:rPr>
                <w:rFonts w:ascii="Segoe UI" w:eastAsia="Segoe UI" w:hAnsi="Segoe UI" w:cs="Segoe UI"/>
                <w:sz w:val="24"/>
              </w:rPr>
              <w:t xml:space="preserve"> </w:t>
            </w:r>
          </w:p>
          <w:p w14:paraId="2F527960" w14:textId="77777777" w:rsidR="007C4AD2" w:rsidRDefault="00AD47A7">
            <w:pPr>
              <w:spacing w:line="241" w:lineRule="auto"/>
              <w:ind w:left="0" w:firstLine="0"/>
              <w:jc w:val="both"/>
            </w:pPr>
            <w:r>
              <w:rPr>
                <w:sz w:val="24"/>
              </w:rPr>
              <w:t xml:space="preserve">Findings recorded and reported back to relevant staff when necessary along with actions required. </w:t>
            </w:r>
            <w:r>
              <w:rPr>
                <w:rFonts w:ascii="Segoe UI" w:eastAsia="Segoe UI" w:hAnsi="Segoe UI" w:cs="Segoe UI"/>
                <w:sz w:val="24"/>
              </w:rPr>
              <w:t xml:space="preserve"> </w:t>
            </w:r>
          </w:p>
          <w:p w14:paraId="0A071E50" w14:textId="77777777" w:rsidR="007C4AD2" w:rsidRDefault="00AD47A7">
            <w:pPr>
              <w:spacing w:line="241" w:lineRule="auto"/>
              <w:ind w:left="0" w:firstLine="0"/>
              <w:jc w:val="both"/>
            </w:pPr>
            <w:r>
              <w:rPr>
                <w:sz w:val="24"/>
              </w:rPr>
              <w:t xml:space="preserve">Staff are expected to keep their work areas tidy and to clean up if there have been especially messy activities taking place in the classrooms. </w:t>
            </w:r>
            <w:r>
              <w:rPr>
                <w:rFonts w:ascii="Segoe UI" w:eastAsia="Segoe UI" w:hAnsi="Segoe UI" w:cs="Segoe UI"/>
                <w:sz w:val="24"/>
              </w:rPr>
              <w:t xml:space="preserve"> </w:t>
            </w:r>
          </w:p>
          <w:p w14:paraId="4E228CA6" w14:textId="77777777" w:rsidR="007C4AD2" w:rsidRDefault="00AD47A7">
            <w:pPr>
              <w:ind w:left="0" w:firstLine="0"/>
              <w:jc w:val="left"/>
            </w:pPr>
            <w:r>
              <w:rPr>
                <w:sz w:val="24"/>
              </w:rPr>
              <w:t>General waste and recycling bins are available in all areas of the school.</w:t>
            </w:r>
            <w:r>
              <w:rPr>
                <w:rFonts w:ascii="Segoe UI" w:eastAsia="Segoe UI" w:hAnsi="Segoe UI" w:cs="Segoe UI"/>
                <w:sz w:val="24"/>
              </w:rPr>
              <w:t xml:space="preserve"> </w:t>
            </w:r>
          </w:p>
        </w:tc>
      </w:tr>
    </w:tbl>
    <w:p w14:paraId="5EC807A8" w14:textId="77777777" w:rsidR="007C4AD2" w:rsidRDefault="007C4AD2">
      <w:pPr>
        <w:spacing w:after="0"/>
        <w:ind w:left="-726" w:right="10839" w:firstLine="0"/>
        <w:jc w:val="left"/>
      </w:pPr>
    </w:p>
    <w:tbl>
      <w:tblPr>
        <w:tblStyle w:val="TableGrid"/>
        <w:tblW w:w="10452" w:type="dxa"/>
        <w:tblInd w:w="6" w:type="dxa"/>
        <w:tblCellMar>
          <w:top w:w="5" w:type="dxa"/>
          <w:left w:w="106" w:type="dxa"/>
          <w:right w:w="53" w:type="dxa"/>
        </w:tblCellMar>
        <w:tblLook w:val="04A0" w:firstRow="1" w:lastRow="0" w:firstColumn="1" w:lastColumn="0" w:noHBand="0" w:noVBand="1"/>
      </w:tblPr>
      <w:tblGrid>
        <w:gridCol w:w="1837"/>
        <w:gridCol w:w="8615"/>
      </w:tblGrid>
      <w:tr w:rsidR="007C4AD2" w14:paraId="21002B1D" w14:textId="77777777">
        <w:trPr>
          <w:trHeight w:val="300"/>
        </w:trPr>
        <w:tc>
          <w:tcPr>
            <w:tcW w:w="1837" w:type="dxa"/>
            <w:tcBorders>
              <w:top w:val="single" w:sz="4" w:space="0" w:color="000000"/>
              <w:left w:val="single" w:sz="4" w:space="0" w:color="000000"/>
              <w:bottom w:val="single" w:sz="4" w:space="0" w:color="000000"/>
              <w:right w:val="nil"/>
            </w:tcBorders>
            <w:shd w:val="clear" w:color="auto" w:fill="BFBFBF"/>
          </w:tcPr>
          <w:p w14:paraId="3ADAA188" w14:textId="77777777" w:rsidR="007C4AD2" w:rsidRDefault="007C4AD2">
            <w:pPr>
              <w:ind w:left="0" w:firstLine="0"/>
              <w:jc w:val="left"/>
            </w:pPr>
          </w:p>
        </w:tc>
        <w:tc>
          <w:tcPr>
            <w:tcW w:w="8615" w:type="dxa"/>
            <w:tcBorders>
              <w:top w:val="single" w:sz="4" w:space="0" w:color="000000"/>
              <w:left w:val="nil"/>
              <w:bottom w:val="single" w:sz="4" w:space="0" w:color="000000"/>
              <w:right w:val="single" w:sz="4" w:space="0" w:color="000000"/>
            </w:tcBorders>
            <w:shd w:val="clear" w:color="auto" w:fill="BFBFBF"/>
          </w:tcPr>
          <w:p w14:paraId="7073AEA7" w14:textId="77777777" w:rsidR="007C4AD2" w:rsidRDefault="00AD47A7">
            <w:pPr>
              <w:ind w:left="3256" w:firstLine="0"/>
              <w:jc w:val="left"/>
            </w:pPr>
            <w:r>
              <w:rPr>
                <w:sz w:val="24"/>
              </w:rPr>
              <w:t xml:space="preserve">I </w:t>
            </w:r>
          </w:p>
        </w:tc>
      </w:tr>
      <w:tr w:rsidR="007C4AD2" w14:paraId="7A7C574D" w14:textId="77777777">
        <w:trPr>
          <w:trHeight w:val="1254"/>
        </w:trPr>
        <w:tc>
          <w:tcPr>
            <w:tcW w:w="1837" w:type="dxa"/>
            <w:tcBorders>
              <w:top w:val="single" w:sz="4" w:space="0" w:color="000000"/>
              <w:left w:val="single" w:sz="4" w:space="0" w:color="000000"/>
              <w:bottom w:val="single" w:sz="4" w:space="0" w:color="000000"/>
              <w:right w:val="single" w:sz="4" w:space="0" w:color="000000"/>
            </w:tcBorders>
          </w:tcPr>
          <w:p w14:paraId="1E82C756" w14:textId="77777777" w:rsidR="007C4AD2" w:rsidRDefault="00AD47A7">
            <w:pPr>
              <w:ind w:left="0" w:firstLine="0"/>
            </w:pPr>
            <w:r>
              <w:rPr>
                <w:sz w:val="24"/>
              </w:rPr>
              <w:t xml:space="preserve">Injury or Harm (staff only) </w:t>
            </w:r>
          </w:p>
        </w:tc>
        <w:tc>
          <w:tcPr>
            <w:tcW w:w="8615" w:type="dxa"/>
            <w:tcBorders>
              <w:top w:val="single" w:sz="4" w:space="0" w:color="000000"/>
              <w:left w:val="single" w:sz="4" w:space="0" w:color="000000"/>
              <w:bottom w:val="single" w:sz="4" w:space="0" w:color="000000"/>
              <w:right w:val="single" w:sz="4" w:space="0" w:color="000000"/>
            </w:tcBorders>
          </w:tcPr>
          <w:p w14:paraId="1A25F2E1" w14:textId="77777777" w:rsidR="007C4AD2" w:rsidRDefault="00AD47A7">
            <w:pPr>
              <w:ind w:left="0" w:firstLine="0"/>
              <w:jc w:val="left"/>
            </w:pPr>
            <w:r>
              <w:rPr>
                <w:sz w:val="24"/>
              </w:rPr>
              <w:t xml:space="preserve">See first Aid </w:t>
            </w:r>
          </w:p>
          <w:p w14:paraId="3CE363E7" w14:textId="77777777" w:rsidR="007C4AD2" w:rsidRDefault="00AD47A7">
            <w:pPr>
              <w:ind w:left="0" w:firstLine="0"/>
              <w:jc w:val="left"/>
            </w:pPr>
            <w:r>
              <w:rPr>
                <w:sz w:val="24"/>
              </w:rPr>
              <w:t xml:space="preserve">Please ensure the relevant form is completed following an injury or direct harm. This will need to be filed with the admin team where it will be uploaded digitally to the most relevant Trust reporting surveys </w:t>
            </w:r>
          </w:p>
        </w:tc>
      </w:tr>
      <w:tr w:rsidR="007C4AD2" w14:paraId="69036036" w14:textId="77777777">
        <w:trPr>
          <w:trHeight w:val="3230"/>
        </w:trPr>
        <w:tc>
          <w:tcPr>
            <w:tcW w:w="1837" w:type="dxa"/>
            <w:tcBorders>
              <w:top w:val="single" w:sz="4" w:space="0" w:color="000000"/>
              <w:left w:val="single" w:sz="4" w:space="0" w:color="000000"/>
              <w:bottom w:val="single" w:sz="4" w:space="0" w:color="000000"/>
              <w:right w:val="single" w:sz="4" w:space="0" w:color="000000"/>
            </w:tcBorders>
          </w:tcPr>
          <w:p w14:paraId="0F2E22A1" w14:textId="77777777" w:rsidR="007C4AD2" w:rsidRDefault="00AD47A7">
            <w:pPr>
              <w:ind w:left="0" w:right="50" w:firstLine="0"/>
            </w:pPr>
            <w:r>
              <w:rPr>
                <w:sz w:val="24"/>
              </w:rPr>
              <w:t xml:space="preserve">Illness </w:t>
            </w:r>
          </w:p>
        </w:tc>
        <w:tc>
          <w:tcPr>
            <w:tcW w:w="8615" w:type="dxa"/>
            <w:tcBorders>
              <w:top w:val="single" w:sz="4" w:space="0" w:color="000000"/>
              <w:left w:val="single" w:sz="4" w:space="0" w:color="000000"/>
              <w:bottom w:val="single" w:sz="4" w:space="0" w:color="000000"/>
              <w:right w:val="single" w:sz="4" w:space="0" w:color="000000"/>
            </w:tcBorders>
          </w:tcPr>
          <w:p w14:paraId="77F3457D" w14:textId="77777777" w:rsidR="007C4AD2" w:rsidRDefault="00AD47A7">
            <w:pPr>
              <w:spacing w:line="240" w:lineRule="auto"/>
              <w:ind w:left="0" w:firstLine="0"/>
              <w:jc w:val="left"/>
            </w:pPr>
            <w:r>
              <w:rPr>
                <w:sz w:val="24"/>
              </w:rPr>
              <w:t>In the event of pupil illness, staff should investigate options other than sending a child home. A drink of water, fresh air, toilet break or eating something may eliminate the reason for being unwell.</w:t>
            </w:r>
            <w:r>
              <w:rPr>
                <w:rFonts w:ascii="Segoe UI" w:eastAsia="Segoe UI" w:hAnsi="Segoe UI" w:cs="Segoe UI"/>
                <w:sz w:val="24"/>
              </w:rPr>
              <w:t xml:space="preserve"> </w:t>
            </w:r>
          </w:p>
          <w:p w14:paraId="4ABDC5CB" w14:textId="77777777" w:rsidR="007C4AD2" w:rsidRDefault="00AD47A7">
            <w:pPr>
              <w:spacing w:line="241" w:lineRule="auto"/>
              <w:ind w:left="0" w:firstLine="0"/>
              <w:jc w:val="left"/>
            </w:pPr>
            <w:r>
              <w:rPr>
                <w:sz w:val="24"/>
              </w:rPr>
              <w:t>Children who have been sick will be sent home and will not be required back in school for over 24 hrs.</w:t>
            </w:r>
            <w:r>
              <w:rPr>
                <w:rFonts w:ascii="Segoe UI" w:eastAsia="Segoe UI" w:hAnsi="Segoe UI" w:cs="Segoe UI"/>
                <w:sz w:val="24"/>
              </w:rPr>
              <w:t xml:space="preserve"> </w:t>
            </w:r>
          </w:p>
          <w:p w14:paraId="6D59E079" w14:textId="77777777" w:rsidR="007C4AD2" w:rsidRDefault="00AD47A7">
            <w:pPr>
              <w:spacing w:line="240" w:lineRule="auto"/>
              <w:ind w:left="0" w:right="32" w:firstLine="0"/>
              <w:jc w:val="left"/>
            </w:pPr>
            <w:r>
              <w:rPr>
                <w:sz w:val="24"/>
              </w:rPr>
              <w:t>Children showing signs of being ill should be sent to the first aid room where an admin staff member will call home for parents to collect. Staff will supervise the child until parent arrives.</w:t>
            </w:r>
            <w:r>
              <w:rPr>
                <w:rFonts w:ascii="Segoe UI" w:eastAsia="Segoe UI" w:hAnsi="Segoe UI" w:cs="Segoe UI"/>
                <w:sz w:val="24"/>
              </w:rPr>
              <w:t xml:space="preserve"> </w:t>
            </w:r>
          </w:p>
          <w:p w14:paraId="2C057918" w14:textId="77777777" w:rsidR="007C4AD2" w:rsidRDefault="00AD47A7">
            <w:pPr>
              <w:ind w:left="0" w:right="2" w:firstLine="0"/>
              <w:jc w:val="left"/>
            </w:pPr>
            <w:r>
              <w:rPr>
                <w:sz w:val="24"/>
              </w:rPr>
              <w:t xml:space="preserve">Staff illness should be reported to line manager in the first instance, year group lead or Operations Manager  for non-teaching support. Deputy / Headteacher should be informed if staff member is to go home, ideally this should be prior to them leaving. </w:t>
            </w:r>
            <w:r>
              <w:rPr>
                <w:rFonts w:ascii="Segoe UI" w:eastAsia="Segoe UI" w:hAnsi="Segoe UI" w:cs="Segoe UI"/>
                <w:sz w:val="24"/>
              </w:rPr>
              <w:t xml:space="preserve"> </w:t>
            </w:r>
          </w:p>
        </w:tc>
      </w:tr>
      <w:tr w:rsidR="007C4AD2" w14:paraId="5293F148" w14:textId="77777777">
        <w:trPr>
          <w:trHeight w:val="595"/>
        </w:trPr>
        <w:tc>
          <w:tcPr>
            <w:tcW w:w="1837" w:type="dxa"/>
            <w:tcBorders>
              <w:top w:val="single" w:sz="4" w:space="0" w:color="000000"/>
              <w:left w:val="single" w:sz="4" w:space="0" w:color="000000"/>
              <w:bottom w:val="single" w:sz="4" w:space="0" w:color="000000"/>
              <w:right w:val="single" w:sz="4" w:space="0" w:color="000000"/>
            </w:tcBorders>
          </w:tcPr>
          <w:p w14:paraId="418EF74C" w14:textId="77777777" w:rsidR="007C4AD2" w:rsidRDefault="00AD47A7">
            <w:pPr>
              <w:ind w:left="0" w:firstLine="0"/>
            </w:pPr>
            <w:r>
              <w:rPr>
                <w:sz w:val="24"/>
              </w:rPr>
              <w:t xml:space="preserve">Individual Risk Assessment </w:t>
            </w:r>
          </w:p>
        </w:tc>
        <w:tc>
          <w:tcPr>
            <w:tcW w:w="8615" w:type="dxa"/>
            <w:tcBorders>
              <w:top w:val="single" w:sz="4" w:space="0" w:color="000000"/>
              <w:left w:val="single" w:sz="4" w:space="0" w:color="000000"/>
              <w:bottom w:val="single" w:sz="4" w:space="0" w:color="000000"/>
              <w:right w:val="single" w:sz="4" w:space="0" w:color="000000"/>
            </w:tcBorders>
          </w:tcPr>
          <w:p w14:paraId="24B1E5DE" w14:textId="77777777" w:rsidR="007C4AD2" w:rsidRDefault="00AD47A7">
            <w:pPr>
              <w:ind w:left="0" w:firstLine="0"/>
              <w:jc w:val="left"/>
            </w:pPr>
            <w:r>
              <w:rPr>
                <w:sz w:val="24"/>
              </w:rPr>
              <w:t xml:space="preserve">Staff who require a RA should complete this with OM.  </w:t>
            </w:r>
          </w:p>
          <w:p w14:paraId="57CC4585" w14:textId="77777777" w:rsidR="007C4AD2" w:rsidRDefault="00AD47A7">
            <w:pPr>
              <w:ind w:left="0" w:firstLine="0"/>
              <w:jc w:val="left"/>
            </w:pPr>
            <w:r>
              <w:rPr>
                <w:sz w:val="24"/>
              </w:rPr>
              <w:t xml:space="preserve">Copy will be kept within personnel file and reviewed at a time agreed by both parties </w:t>
            </w:r>
          </w:p>
        </w:tc>
      </w:tr>
      <w:tr w:rsidR="007C4AD2" w14:paraId="358586FC" w14:textId="77777777">
        <w:trPr>
          <w:trHeight w:val="1771"/>
        </w:trPr>
        <w:tc>
          <w:tcPr>
            <w:tcW w:w="1837" w:type="dxa"/>
            <w:tcBorders>
              <w:top w:val="single" w:sz="4" w:space="0" w:color="000000"/>
              <w:left w:val="single" w:sz="4" w:space="0" w:color="000000"/>
              <w:bottom w:val="single" w:sz="4" w:space="0" w:color="000000"/>
              <w:right w:val="single" w:sz="4" w:space="0" w:color="000000"/>
            </w:tcBorders>
          </w:tcPr>
          <w:p w14:paraId="109C3B90" w14:textId="77777777" w:rsidR="007C4AD2" w:rsidRDefault="00AD47A7">
            <w:pPr>
              <w:ind w:left="18" w:right="14" w:firstLine="7"/>
            </w:pPr>
            <w:r>
              <w:rPr>
                <w:sz w:val="24"/>
              </w:rPr>
              <w:t xml:space="preserve">Indoor / outdoor play equipment </w:t>
            </w:r>
          </w:p>
        </w:tc>
        <w:tc>
          <w:tcPr>
            <w:tcW w:w="8615" w:type="dxa"/>
            <w:tcBorders>
              <w:top w:val="single" w:sz="4" w:space="0" w:color="000000"/>
              <w:left w:val="single" w:sz="4" w:space="0" w:color="000000"/>
              <w:bottom w:val="single" w:sz="4" w:space="0" w:color="000000"/>
              <w:right w:val="single" w:sz="4" w:space="0" w:color="000000"/>
            </w:tcBorders>
          </w:tcPr>
          <w:p w14:paraId="54A5C613" w14:textId="77777777" w:rsidR="007C4AD2" w:rsidRDefault="00AD47A7">
            <w:pPr>
              <w:spacing w:line="241" w:lineRule="auto"/>
              <w:ind w:left="0" w:firstLine="0"/>
              <w:jc w:val="both"/>
            </w:pPr>
            <w:r>
              <w:rPr>
                <w:sz w:val="24"/>
              </w:rPr>
              <w:t>Trim trail equipment to have a visual inspection prior to use. Any defects / concerns should be reported to the Site or Operations Manager.</w:t>
            </w:r>
            <w:r>
              <w:rPr>
                <w:rFonts w:ascii="Segoe UI" w:eastAsia="Segoe UI" w:hAnsi="Segoe UI" w:cs="Segoe UI"/>
                <w:b/>
                <w:color w:val="FFFFFF"/>
                <w:sz w:val="24"/>
              </w:rPr>
              <w:t xml:space="preserve"> </w:t>
            </w:r>
          </w:p>
          <w:p w14:paraId="76AC9AAB" w14:textId="77777777" w:rsidR="007C4AD2" w:rsidRDefault="00AD47A7">
            <w:pPr>
              <w:ind w:left="0" w:firstLine="0"/>
              <w:jc w:val="left"/>
            </w:pPr>
            <w:r>
              <w:rPr>
                <w:sz w:val="24"/>
              </w:rPr>
              <w:t xml:space="preserve">Annual  inspections will be carried out by a qualified inspector. </w:t>
            </w:r>
            <w:r>
              <w:rPr>
                <w:rFonts w:ascii="Segoe UI" w:eastAsia="Segoe UI" w:hAnsi="Segoe UI" w:cs="Segoe UI"/>
                <w:b/>
                <w:color w:val="FFFFFF"/>
                <w:sz w:val="24"/>
              </w:rPr>
              <w:t xml:space="preserve"> </w:t>
            </w:r>
          </w:p>
          <w:p w14:paraId="56B6952B" w14:textId="77777777" w:rsidR="007C4AD2" w:rsidRDefault="00AD47A7">
            <w:pPr>
              <w:ind w:left="0" w:right="54" w:firstLine="0"/>
              <w:jc w:val="both"/>
            </w:pPr>
            <w:r>
              <w:rPr>
                <w:sz w:val="24"/>
              </w:rPr>
              <w:t>PE equipment to be visually inspected by staff prior to use. Items showing defect should be removed from use and reported to Site or Operations Manager.</w:t>
            </w:r>
            <w:r>
              <w:rPr>
                <w:rFonts w:ascii="Segoe UI" w:eastAsia="Segoe UI" w:hAnsi="Segoe UI" w:cs="Segoe UI"/>
                <w:b/>
                <w:color w:val="FFFFFF"/>
                <w:sz w:val="24"/>
              </w:rPr>
              <w:t xml:space="preserve"> </w:t>
            </w:r>
            <w:r>
              <w:rPr>
                <w:sz w:val="24"/>
              </w:rPr>
              <w:t xml:space="preserve">Annual inspections will be carried out by an qualified inspector </w:t>
            </w:r>
            <w:r>
              <w:rPr>
                <w:rFonts w:ascii="Segoe UI" w:eastAsia="Segoe UI" w:hAnsi="Segoe UI" w:cs="Segoe UI"/>
                <w:b/>
                <w:color w:val="FFFFFF"/>
                <w:sz w:val="24"/>
              </w:rPr>
              <w:t xml:space="preserve"> </w:t>
            </w:r>
          </w:p>
        </w:tc>
      </w:tr>
      <w:tr w:rsidR="007C4AD2" w14:paraId="1B4D71B0" w14:textId="77777777">
        <w:trPr>
          <w:trHeight w:val="889"/>
        </w:trPr>
        <w:tc>
          <w:tcPr>
            <w:tcW w:w="1837" w:type="dxa"/>
            <w:tcBorders>
              <w:top w:val="single" w:sz="4" w:space="0" w:color="000000"/>
              <w:left w:val="single" w:sz="4" w:space="0" w:color="000000"/>
              <w:bottom w:val="single" w:sz="4" w:space="0" w:color="000000"/>
              <w:right w:val="single" w:sz="4" w:space="0" w:color="000000"/>
            </w:tcBorders>
          </w:tcPr>
          <w:p w14:paraId="5E984EC2" w14:textId="77777777" w:rsidR="007C4AD2" w:rsidRDefault="00AD47A7">
            <w:pPr>
              <w:ind w:left="0" w:right="50" w:firstLine="0"/>
            </w:pPr>
            <w:r>
              <w:rPr>
                <w:sz w:val="24"/>
              </w:rPr>
              <w:t xml:space="preserve">Information </w:t>
            </w:r>
          </w:p>
        </w:tc>
        <w:tc>
          <w:tcPr>
            <w:tcW w:w="8615" w:type="dxa"/>
            <w:tcBorders>
              <w:top w:val="single" w:sz="4" w:space="0" w:color="000000"/>
              <w:left w:val="single" w:sz="4" w:space="0" w:color="000000"/>
              <w:bottom w:val="single" w:sz="4" w:space="0" w:color="000000"/>
              <w:right w:val="single" w:sz="4" w:space="0" w:color="000000"/>
            </w:tcBorders>
          </w:tcPr>
          <w:p w14:paraId="141240D2" w14:textId="77777777" w:rsidR="007C4AD2" w:rsidRDefault="00AD47A7">
            <w:pPr>
              <w:ind w:left="0" w:right="54" w:firstLine="0"/>
              <w:jc w:val="both"/>
            </w:pPr>
            <w:r>
              <w:rPr>
                <w:sz w:val="24"/>
              </w:rPr>
              <w:t xml:space="preserve">School website: </w:t>
            </w:r>
            <w:r>
              <w:rPr>
                <w:color w:val="0463C1"/>
                <w:sz w:val="24"/>
              </w:rPr>
              <w:t>https://www.peartreej.derby.sch.uk/</w:t>
            </w:r>
            <w:r>
              <w:rPr>
                <w:sz w:val="24"/>
              </w:rPr>
              <w:t xml:space="preserve"> will show much information that parents / staff or visitors may require. Further information can be requested by contacting the school office on </w:t>
            </w:r>
            <w:r>
              <w:rPr>
                <w:color w:val="0463C1"/>
                <w:sz w:val="24"/>
              </w:rPr>
              <w:t>admin@peartreej.derby.sch.uk</w:t>
            </w:r>
            <w:r>
              <w:rPr>
                <w:sz w:val="24"/>
              </w:rPr>
              <w:t xml:space="preserve"> </w:t>
            </w:r>
          </w:p>
        </w:tc>
      </w:tr>
      <w:tr w:rsidR="007C4AD2" w14:paraId="61FA3672" w14:textId="77777777">
        <w:trPr>
          <w:trHeight w:val="300"/>
        </w:trPr>
        <w:tc>
          <w:tcPr>
            <w:tcW w:w="1837" w:type="dxa"/>
            <w:tcBorders>
              <w:top w:val="single" w:sz="4" w:space="0" w:color="000000"/>
              <w:left w:val="single" w:sz="4" w:space="0" w:color="000000"/>
              <w:bottom w:val="single" w:sz="4" w:space="0" w:color="000000"/>
              <w:right w:val="nil"/>
            </w:tcBorders>
            <w:shd w:val="clear" w:color="auto" w:fill="BFBFBF"/>
          </w:tcPr>
          <w:p w14:paraId="050F25AA" w14:textId="77777777" w:rsidR="007C4AD2" w:rsidRDefault="007C4AD2">
            <w:pPr>
              <w:ind w:left="0" w:firstLine="0"/>
              <w:jc w:val="left"/>
            </w:pPr>
          </w:p>
        </w:tc>
        <w:tc>
          <w:tcPr>
            <w:tcW w:w="8615" w:type="dxa"/>
            <w:tcBorders>
              <w:top w:val="single" w:sz="4" w:space="0" w:color="000000"/>
              <w:left w:val="nil"/>
              <w:bottom w:val="single" w:sz="4" w:space="0" w:color="000000"/>
              <w:right w:val="single" w:sz="4" w:space="0" w:color="000000"/>
            </w:tcBorders>
            <w:shd w:val="clear" w:color="auto" w:fill="BFBFBF"/>
          </w:tcPr>
          <w:p w14:paraId="31248B21" w14:textId="77777777" w:rsidR="007C4AD2" w:rsidRDefault="00AD47A7">
            <w:pPr>
              <w:ind w:left="3248" w:firstLine="0"/>
              <w:jc w:val="left"/>
            </w:pPr>
            <w:r>
              <w:rPr>
                <w:sz w:val="24"/>
              </w:rPr>
              <w:t xml:space="preserve">J </w:t>
            </w:r>
          </w:p>
        </w:tc>
      </w:tr>
      <w:tr w:rsidR="007C4AD2" w14:paraId="662D1A96" w14:textId="77777777">
        <w:trPr>
          <w:trHeight w:val="305"/>
        </w:trPr>
        <w:tc>
          <w:tcPr>
            <w:tcW w:w="1837" w:type="dxa"/>
            <w:tcBorders>
              <w:top w:val="single" w:sz="4" w:space="0" w:color="000000"/>
              <w:left w:val="single" w:sz="4" w:space="0" w:color="000000"/>
              <w:bottom w:val="single" w:sz="4" w:space="0" w:color="000000"/>
              <w:right w:val="single" w:sz="4" w:space="0" w:color="000000"/>
            </w:tcBorders>
          </w:tcPr>
          <w:p w14:paraId="57079BDD" w14:textId="77777777" w:rsidR="007C4AD2" w:rsidRDefault="00AD47A7">
            <w:pPr>
              <w:ind w:left="5" w:firstLine="0"/>
            </w:pPr>
            <w:r>
              <w:rPr>
                <w:sz w:val="24"/>
              </w:rPr>
              <w:t xml:space="preserve"> </w:t>
            </w:r>
          </w:p>
        </w:tc>
        <w:tc>
          <w:tcPr>
            <w:tcW w:w="8615" w:type="dxa"/>
            <w:tcBorders>
              <w:top w:val="single" w:sz="4" w:space="0" w:color="000000"/>
              <w:left w:val="single" w:sz="4" w:space="0" w:color="000000"/>
              <w:bottom w:val="single" w:sz="4" w:space="0" w:color="000000"/>
              <w:right w:val="single" w:sz="4" w:space="0" w:color="000000"/>
            </w:tcBorders>
          </w:tcPr>
          <w:p w14:paraId="59F34F11" w14:textId="77777777" w:rsidR="007C4AD2" w:rsidRDefault="00AD47A7">
            <w:pPr>
              <w:ind w:left="0" w:firstLine="0"/>
            </w:pPr>
            <w:r>
              <w:rPr>
                <w:sz w:val="24"/>
              </w:rPr>
              <w:t xml:space="preserve"> </w:t>
            </w:r>
          </w:p>
        </w:tc>
      </w:tr>
      <w:tr w:rsidR="007C4AD2" w14:paraId="24286CF0" w14:textId="77777777">
        <w:trPr>
          <w:trHeight w:val="300"/>
        </w:trPr>
        <w:tc>
          <w:tcPr>
            <w:tcW w:w="1837" w:type="dxa"/>
            <w:tcBorders>
              <w:top w:val="single" w:sz="4" w:space="0" w:color="000000"/>
              <w:left w:val="single" w:sz="4" w:space="0" w:color="000000"/>
              <w:bottom w:val="single" w:sz="4" w:space="0" w:color="000000"/>
              <w:right w:val="nil"/>
            </w:tcBorders>
            <w:shd w:val="clear" w:color="auto" w:fill="BFBFBF"/>
          </w:tcPr>
          <w:p w14:paraId="6B61DD68" w14:textId="77777777" w:rsidR="007C4AD2" w:rsidRDefault="007C4AD2">
            <w:pPr>
              <w:ind w:left="0" w:firstLine="0"/>
              <w:jc w:val="left"/>
            </w:pPr>
          </w:p>
        </w:tc>
        <w:tc>
          <w:tcPr>
            <w:tcW w:w="8615" w:type="dxa"/>
            <w:tcBorders>
              <w:top w:val="single" w:sz="4" w:space="0" w:color="000000"/>
              <w:left w:val="nil"/>
              <w:bottom w:val="single" w:sz="4" w:space="0" w:color="000000"/>
              <w:right w:val="single" w:sz="4" w:space="0" w:color="000000"/>
            </w:tcBorders>
            <w:shd w:val="clear" w:color="auto" w:fill="BFBFBF"/>
          </w:tcPr>
          <w:p w14:paraId="2477D4B8" w14:textId="77777777" w:rsidR="007C4AD2" w:rsidRDefault="00AD47A7">
            <w:pPr>
              <w:ind w:left="3224" w:firstLine="0"/>
              <w:jc w:val="left"/>
            </w:pPr>
            <w:r>
              <w:rPr>
                <w:sz w:val="24"/>
              </w:rPr>
              <w:t xml:space="preserve">K </w:t>
            </w:r>
          </w:p>
        </w:tc>
      </w:tr>
      <w:tr w:rsidR="007C4AD2" w14:paraId="12557CE2" w14:textId="77777777">
        <w:trPr>
          <w:trHeight w:val="307"/>
        </w:trPr>
        <w:tc>
          <w:tcPr>
            <w:tcW w:w="1837" w:type="dxa"/>
            <w:tcBorders>
              <w:top w:val="single" w:sz="4" w:space="0" w:color="000000"/>
              <w:left w:val="single" w:sz="4" w:space="0" w:color="000000"/>
              <w:bottom w:val="single" w:sz="4" w:space="0" w:color="000000"/>
              <w:right w:val="single" w:sz="4" w:space="0" w:color="000000"/>
            </w:tcBorders>
          </w:tcPr>
          <w:p w14:paraId="3DE801B6" w14:textId="77777777" w:rsidR="007C4AD2" w:rsidRDefault="00AD47A7">
            <w:pPr>
              <w:ind w:left="5" w:firstLine="0"/>
            </w:pPr>
            <w:r>
              <w:rPr>
                <w:sz w:val="24"/>
              </w:rPr>
              <w:t xml:space="preserve"> </w:t>
            </w:r>
          </w:p>
        </w:tc>
        <w:tc>
          <w:tcPr>
            <w:tcW w:w="8615" w:type="dxa"/>
            <w:tcBorders>
              <w:top w:val="single" w:sz="4" w:space="0" w:color="000000"/>
              <w:left w:val="single" w:sz="4" w:space="0" w:color="000000"/>
              <w:bottom w:val="single" w:sz="4" w:space="0" w:color="000000"/>
              <w:right w:val="single" w:sz="4" w:space="0" w:color="000000"/>
            </w:tcBorders>
          </w:tcPr>
          <w:p w14:paraId="08968ABF" w14:textId="77777777" w:rsidR="007C4AD2" w:rsidRDefault="00AD47A7">
            <w:pPr>
              <w:ind w:left="0" w:firstLine="0"/>
            </w:pPr>
            <w:r>
              <w:rPr>
                <w:sz w:val="24"/>
              </w:rPr>
              <w:t xml:space="preserve"> </w:t>
            </w:r>
          </w:p>
        </w:tc>
      </w:tr>
      <w:tr w:rsidR="007C4AD2" w14:paraId="0431B19E" w14:textId="77777777">
        <w:trPr>
          <w:trHeight w:val="302"/>
        </w:trPr>
        <w:tc>
          <w:tcPr>
            <w:tcW w:w="1837" w:type="dxa"/>
            <w:tcBorders>
              <w:top w:val="single" w:sz="4" w:space="0" w:color="000000"/>
              <w:left w:val="single" w:sz="4" w:space="0" w:color="000000"/>
              <w:bottom w:val="single" w:sz="4" w:space="0" w:color="000000"/>
              <w:right w:val="nil"/>
            </w:tcBorders>
            <w:shd w:val="clear" w:color="auto" w:fill="BFBFBF"/>
          </w:tcPr>
          <w:p w14:paraId="74A4A61E" w14:textId="77777777" w:rsidR="007C4AD2" w:rsidRDefault="007C4AD2">
            <w:pPr>
              <w:ind w:left="0" w:firstLine="0"/>
              <w:jc w:val="left"/>
            </w:pPr>
          </w:p>
        </w:tc>
        <w:tc>
          <w:tcPr>
            <w:tcW w:w="8615" w:type="dxa"/>
            <w:tcBorders>
              <w:top w:val="single" w:sz="4" w:space="0" w:color="000000"/>
              <w:left w:val="nil"/>
              <w:bottom w:val="single" w:sz="4" w:space="0" w:color="000000"/>
              <w:right w:val="single" w:sz="4" w:space="0" w:color="000000"/>
            </w:tcBorders>
            <w:shd w:val="clear" w:color="auto" w:fill="BFBFBF"/>
          </w:tcPr>
          <w:p w14:paraId="6B85B9B1" w14:textId="77777777" w:rsidR="007C4AD2" w:rsidRDefault="00AD47A7">
            <w:pPr>
              <w:ind w:left="3236" w:firstLine="0"/>
              <w:jc w:val="left"/>
            </w:pPr>
            <w:r>
              <w:rPr>
                <w:sz w:val="24"/>
              </w:rPr>
              <w:t xml:space="preserve">L </w:t>
            </w:r>
          </w:p>
        </w:tc>
      </w:tr>
      <w:tr w:rsidR="007C4AD2" w14:paraId="33FCE351" w14:textId="77777777">
        <w:trPr>
          <w:trHeight w:val="2060"/>
        </w:trPr>
        <w:tc>
          <w:tcPr>
            <w:tcW w:w="1837" w:type="dxa"/>
            <w:tcBorders>
              <w:top w:val="single" w:sz="4" w:space="0" w:color="000000"/>
              <w:left w:val="single" w:sz="4" w:space="0" w:color="000000"/>
              <w:bottom w:val="single" w:sz="4" w:space="0" w:color="000000"/>
              <w:right w:val="single" w:sz="4" w:space="0" w:color="000000"/>
            </w:tcBorders>
          </w:tcPr>
          <w:p w14:paraId="0177A6AF" w14:textId="77777777" w:rsidR="007C4AD2" w:rsidRDefault="00AD47A7">
            <w:pPr>
              <w:ind w:left="0" w:firstLine="0"/>
            </w:pPr>
            <w:r>
              <w:rPr>
                <w:sz w:val="24"/>
              </w:rPr>
              <w:t xml:space="preserve">Ladders/Step Stools </w:t>
            </w:r>
          </w:p>
        </w:tc>
        <w:tc>
          <w:tcPr>
            <w:tcW w:w="8615" w:type="dxa"/>
            <w:tcBorders>
              <w:top w:val="single" w:sz="4" w:space="0" w:color="000000"/>
              <w:left w:val="single" w:sz="4" w:space="0" w:color="000000"/>
              <w:bottom w:val="single" w:sz="4" w:space="0" w:color="000000"/>
              <w:right w:val="single" w:sz="4" w:space="0" w:color="000000"/>
            </w:tcBorders>
          </w:tcPr>
          <w:p w14:paraId="66424876" w14:textId="77777777" w:rsidR="007C4AD2" w:rsidRDefault="00AD47A7">
            <w:pPr>
              <w:spacing w:after="1" w:line="241" w:lineRule="auto"/>
              <w:ind w:left="0" w:firstLine="0"/>
              <w:jc w:val="left"/>
            </w:pPr>
            <w:r>
              <w:rPr>
                <w:sz w:val="24"/>
              </w:rPr>
              <w:t>No ladder above 2m to be used by school staff without appropriate training certification.</w:t>
            </w:r>
            <w:r>
              <w:rPr>
                <w:rFonts w:ascii="Segoe UI" w:eastAsia="Segoe UI" w:hAnsi="Segoe UI" w:cs="Segoe UI"/>
                <w:sz w:val="24"/>
              </w:rPr>
              <w:t xml:space="preserve"> </w:t>
            </w:r>
          </w:p>
          <w:p w14:paraId="17E2BC40" w14:textId="77777777" w:rsidR="007C4AD2" w:rsidRDefault="00AD47A7">
            <w:pPr>
              <w:ind w:left="0" w:firstLine="0"/>
              <w:jc w:val="left"/>
            </w:pPr>
            <w:r>
              <w:rPr>
                <w:sz w:val="24"/>
              </w:rPr>
              <w:t>Regular maintenance / safety checks to be complete by Site Manager.</w:t>
            </w:r>
            <w:r>
              <w:rPr>
                <w:rFonts w:ascii="Segoe UI" w:eastAsia="Segoe UI" w:hAnsi="Segoe UI" w:cs="Segoe UI"/>
                <w:sz w:val="24"/>
              </w:rPr>
              <w:t xml:space="preserve"> </w:t>
            </w:r>
          </w:p>
          <w:p w14:paraId="705C98F9" w14:textId="77777777" w:rsidR="007C4AD2" w:rsidRDefault="00AD47A7">
            <w:pPr>
              <w:spacing w:line="241" w:lineRule="auto"/>
              <w:ind w:left="0" w:firstLine="0"/>
              <w:jc w:val="both"/>
            </w:pPr>
            <w:r>
              <w:rPr>
                <w:sz w:val="24"/>
              </w:rPr>
              <w:t>Step Stools to be checked prior to use, any defects MUST be reported to a member of the site team and removed from use.</w:t>
            </w:r>
            <w:r>
              <w:rPr>
                <w:rFonts w:ascii="Segoe UI" w:eastAsia="Segoe UI" w:hAnsi="Segoe UI" w:cs="Segoe UI"/>
                <w:sz w:val="24"/>
              </w:rPr>
              <w:t xml:space="preserve"> </w:t>
            </w:r>
          </w:p>
          <w:p w14:paraId="2B656B5D" w14:textId="77777777" w:rsidR="007C4AD2" w:rsidRDefault="00AD47A7">
            <w:pPr>
              <w:ind w:left="0" w:firstLine="0"/>
              <w:jc w:val="left"/>
            </w:pPr>
            <w:r>
              <w:rPr>
                <w:sz w:val="24"/>
              </w:rPr>
              <w:t>Ladders / step stools must never be used by lone worker.</w:t>
            </w:r>
            <w:r>
              <w:rPr>
                <w:rFonts w:ascii="Segoe UI" w:eastAsia="Segoe UI" w:hAnsi="Segoe UI" w:cs="Segoe UI"/>
                <w:sz w:val="24"/>
              </w:rPr>
              <w:t xml:space="preserve"> </w:t>
            </w:r>
          </w:p>
          <w:p w14:paraId="6CD49FA1" w14:textId="77777777" w:rsidR="007C4AD2" w:rsidRDefault="00AD47A7">
            <w:pPr>
              <w:ind w:left="0" w:firstLine="0"/>
              <w:jc w:val="left"/>
            </w:pPr>
            <w:r>
              <w:rPr>
                <w:sz w:val="24"/>
              </w:rPr>
              <w:t>Appropriate footwear should always be worn.</w:t>
            </w:r>
            <w:r>
              <w:rPr>
                <w:rFonts w:ascii="Segoe UI" w:eastAsia="Segoe UI" w:hAnsi="Segoe UI" w:cs="Segoe UI"/>
                <w:sz w:val="24"/>
              </w:rPr>
              <w:t xml:space="preserve"> </w:t>
            </w:r>
          </w:p>
        </w:tc>
      </w:tr>
      <w:tr w:rsidR="007C4AD2" w14:paraId="7EFF6D55" w14:textId="77777777">
        <w:trPr>
          <w:trHeight w:val="1474"/>
        </w:trPr>
        <w:tc>
          <w:tcPr>
            <w:tcW w:w="1837" w:type="dxa"/>
            <w:tcBorders>
              <w:top w:val="single" w:sz="4" w:space="0" w:color="000000"/>
              <w:left w:val="single" w:sz="4" w:space="0" w:color="000000"/>
              <w:bottom w:val="single" w:sz="4" w:space="0" w:color="000000"/>
              <w:right w:val="single" w:sz="4" w:space="0" w:color="000000"/>
            </w:tcBorders>
          </w:tcPr>
          <w:p w14:paraId="07A96F9F" w14:textId="77777777" w:rsidR="007C4AD2" w:rsidRDefault="00AD47A7">
            <w:pPr>
              <w:ind w:left="0" w:right="50" w:firstLine="0"/>
            </w:pPr>
            <w:r>
              <w:rPr>
                <w:sz w:val="24"/>
              </w:rPr>
              <w:t xml:space="preserve">Lone working </w:t>
            </w:r>
          </w:p>
        </w:tc>
        <w:tc>
          <w:tcPr>
            <w:tcW w:w="8615" w:type="dxa"/>
            <w:tcBorders>
              <w:top w:val="single" w:sz="4" w:space="0" w:color="000000"/>
              <w:left w:val="single" w:sz="4" w:space="0" w:color="000000"/>
              <w:bottom w:val="single" w:sz="4" w:space="0" w:color="000000"/>
              <w:right w:val="single" w:sz="4" w:space="0" w:color="000000"/>
            </w:tcBorders>
          </w:tcPr>
          <w:p w14:paraId="0A2BEE66" w14:textId="77777777" w:rsidR="007C4AD2" w:rsidRDefault="00AD47A7">
            <w:pPr>
              <w:spacing w:line="241" w:lineRule="auto"/>
              <w:ind w:left="0" w:firstLine="0"/>
              <w:jc w:val="both"/>
            </w:pPr>
            <w:r>
              <w:rPr>
                <w:sz w:val="24"/>
              </w:rPr>
              <w:t xml:space="preserve">The issue of lone working should only apply in school for the following staff: Headteacher / Operations Manager / Site Manager. </w:t>
            </w:r>
            <w:r>
              <w:rPr>
                <w:rFonts w:ascii="Segoe UI" w:eastAsia="Segoe UI" w:hAnsi="Segoe UI" w:cs="Segoe UI"/>
                <w:sz w:val="24"/>
              </w:rPr>
              <w:t xml:space="preserve"> </w:t>
            </w:r>
          </w:p>
          <w:p w14:paraId="5265650B" w14:textId="77777777" w:rsidR="007C4AD2" w:rsidRDefault="00AD47A7">
            <w:pPr>
              <w:spacing w:line="242" w:lineRule="auto"/>
              <w:ind w:left="0" w:firstLine="0"/>
              <w:jc w:val="both"/>
            </w:pPr>
            <w:r>
              <w:rPr>
                <w:sz w:val="24"/>
              </w:rPr>
              <w:t>Times for lone working should be avoided when possible, in the event it is not, then a member of the SLT should know when staff arrive and leave if they are onsite alone.</w:t>
            </w:r>
            <w:r>
              <w:rPr>
                <w:rFonts w:ascii="Segoe UI" w:eastAsia="Segoe UI" w:hAnsi="Segoe UI" w:cs="Segoe UI"/>
                <w:sz w:val="24"/>
              </w:rPr>
              <w:t xml:space="preserve"> </w:t>
            </w:r>
          </w:p>
          <w:p w14:paraId="16E2345C" w14:textId="77777777" w:rsidR="007C4AD2" w:rsidRDefault="00AD47A7">
            <w:pPr>
              <w:ind w:left="0" w:firstLine="0"/>
              <w:jc w:val="left"/>
            </w:pPr>
            <w:r>
              <w:rPr>
                <w:sz w:val="24"/>
              </w:rPr>
              <w:t>Risk Assessment will be completed and Cosafe system utilised.</w:t>
            </w:r>
            <w:r>
              <w:rPr>
                <w:rFonts w:ascii="Segoe UI" w:eastAsia="Segoe UI" w:hAnsi="Segoe UI" w:cs="Segoe UI"/>
                <w:sz w:val="24"/>
              </w:rPr>
              <w:t xml:space="preserve"> </w:t>
            </w:r>
          </w:p>
        </w:tc>
      </w:tr>
      <w:tr w:rsidR="007C4AD2" w14:paraId="7ADA9BB9" w14:textId="77777777">
        <w:trPr>
          <w:trHeight w:val="889"/>
        </w:trPr>
        <w:tc>
          <w:tcPr>
            <w:tcW w:w="1837" w:type="dxa"/>
            <w:tcBorders>
              <w:top w:val="single" w:sz="4" w:space="0" w:color="000000"/>
              <w:left w:val="single" w:sz="4" w:space="0" w:color="000000"/>
              <w:bottom w:val="single" w:sz="4" w:space="0" w:color="000000"/>
              <w:right w:val="single" w:sz="4" w:space="0" w:color="000000"/>
            </w:tcBorders>
          </w:tcPr>
          <w:p w14:paraId="281253C3" w14:textId="77777777" w:rsidR="007C4AD2" w:rsidRDefault="00AD47A7">
            <w:pPr>
              <w:ind w:left="0" w:right="50" w:firstLine="0"/>
            </w:pPr>
            <w:r>
              <w:rPr>
                <w:sz w:val="24"/>
              </w:rPr>
              <w:t xml:space="preserve">Legionella </w:t>
            </w:r>
          </w:p>
        </w:tc>
        <w:tc>
          <w:tcPr>
            <w:tcW w:w="8615" w:type="dxa"/>
            <w:tcBorders>
              <w:top w:val="single" w:sz="4" w:space="0" w:color="000000"/>
              <w:left w:val="single" w:sz="4" w:space="0" w:color="000000"/>
              <w:bottom w:val="single" w:sz="4" w:space="0" w:color="000000"/>
              <w:right w:val="single" w:sz="4" w:space="0" w:color="000000"/>
            </w:tcBorders>
          </w:tcPr>
          <w:p w14:paraId="6224194F" w14:textId="77777777" w:rsidR="007C4AD2" w:rsidRDefault="00AD47A7">
            <w:pPr>
              <w:ind w:left="0" w:firstLine="0"/>
              <w:jc w:val="left"/>
            </w:pPr>
            <w:r>
              <w:rPr>
                <w:sz w:val="24"/>
              </w:rPr>
              <w:t xml:space="preserve">Contractor will undertake and review a 5 yearly risk assessment </w:t>
            </w:r>
            <w:r>
              <w:rPr>
                <w:rFonts w:ascii="Segoe UI" w:eastAsia="Segoe UI" w:hAnsi="Segoe UI" w:cs="Segoe UI"/>
                <w:sz w:val="24"/>
              </w:rPr>
              <w:t xml:space="preserve"> </w:t>
            </w:r>
          </w:p>
          <w:p w14:paraId="1DEBD1C1" w14:textId="77777777" w:rsidR="007C4AD2" w:rsidRDefault="00AD47A7">
            <w:pPr>
              <w:ind w:left="0" w:firstLine="0"/>
              <w:jc w:val="left"/>
            </w:pPr>
            <w:r>
              <w:rPr>
                <w:sz w:val="24"/>
              </w:rPr>
              <w:t xml:space="preserve">Caretaker will ensure compliance testing for water hygiene is completed on a weekly / monthly and quarterly basis. </w:t>
            </w:r>
            <w:r>
              <w:rPr>
                <w:rFonts w:ascii="Segoe UI" w:eastAsia="Segoe UI" w:hAnsi="Segoe UI" w:cs="Segoe UI"/>
                <w:sz w:val="24"/>
              </w:rPr>
              <w:t xml:space="preserve"> </w:t>
            </w:r>
          </w:p>
        </w:tc>
      </w:tr>
      <w:tr w:rsidR="007C4AD2" w14:paraId="08F43B83" w14:textId="77777777">
        <w:trPr>
          <w:trHeight w:val="300"/>
        </w:trPr>
        <w:tc>
          <w:tcPr>
            <w:tcW w:w="1837" w:type="dxa"/>
            <w:tcBorders>
              <w:top w:val="single" w:sz="4" w:space="0" w:color="000000"/>
              <w:left w:val="single" w:sz="4" w:space="0" w:color="000000"/>
              <w:bottom w:val="single" w:sz="4" w:space="0" w:color="000000"/>
              <w:right w:val="nil"/>
            </w:tcBorders>
            <w:shd w:val="clear" w:color="auto" w:fill="BFBFBF"/>
          </w:tcPr>
          <w:p w14:paraId="2F94F468" w14:textId="77777777" w:rsidR="007C4AD2" w:rsidRDefault="007C4AD2">
            <w:pPr>
              <w:ind w:left="0" w:firstLine="0"/>
              <w:jc w:val="left"/>
            </w:pPr>
          </w:p>
        </w:tc>
        <w:tc>
          <w:tcPr>
            <w:tcW w:w="8615" w:type="dxa"/>
            <w:tcBorders>
              <w:top w:val="single" w:sz="4" w:space="0" w:color="000000"/>
              <w:left w:val="nil"/>
              <w:bottom w:val="single" w:sz="4" w:space="0" w:color="000000"/>
              <w:right w:val="single" w:sz="4" w:space="0" w:color="000000"/>
            </w:tcBorders>
            <w:shd w:val="clear" w:color="auto" w:fill="BFBFBF"/>
          </w:tcPr>
          <w:p w14:paraId="0070F85A" w14:textId="77777777" w:rsidR="007C4AD2" w:rsidRDefault="00AD47A7">
            <w:pPr>
              <w:ind w:left="3184" w:firstLine="0"/>
              <w:jc w:val="left"/>
            </w:pPr>
            <w:r>
              <w:rPr>
                <w:sz w:val="24"/>
              </w:rPr>
              <w:t xml:space="preserve">M </w:t>
            </w:r>
          </w:p>
        </w:tc>
      </w:tr>
      <w:tr w:rsidR="007C4AD2" w14:paraId="33573F7A" w14:textId="77777777">
        <w:trPr>
          <w:trHeight w:val="894"/>
        </w:trPr>
        <w:tc>
          <w:tcPr>
            <w:tcW w:w="1837" w:type="dxa"/>
            <w:tcBorders>
              <w:top w:val="single" w:sz="4" w:space="0" w:color="000000"/>
              <w:left w:val="single" w:sz="4" w:space="0" w:color="000000"/>
              <w:bottom w:val="single" w:sz="4" w:space="0" w:color="000000"/>
              <w:right w:val="single" w:sz="4" w:space="0" w:color="000000"/>
            </w:tcBorders>
          </w:tcPr>
          <w:p w14:paraId="1C9BC784" w14:textId="77777777" w:rsidR="007C4AD2" w:rsidRDefault="00AD47A7">
            <w:pPr>
              <w:ind w:left="0" w:firstLine="0"/>
            </w:pPr>
            <w:r>
              <w:rPr>
                <w:sz w:val="24"/>
              </w:rPr>
              <w:t xml:space="preserve">Medical Conditions </w:t>
            </w:r>
          </w:p>
        </w:tc>
        <w:tc>
          <w:tcPr>
            <w:tcW w:w="8615" w:type="dxa"/>
            <w:tcBorders>
              <w:top w:val="single" w:sz="4" w:space="0" w:color="000000"/>
              <w:left w:val="single" w:sz="4" w:space="0" w:color="000000"/>
              <w:bottom w:val="single" w:sz="4" w:space="0" w:color="000000"/>
              <w:right w:val="single" w:sz="4" w:space="0" w:color="000000"/>
            </w:tcBorders>
          </w:tcPr>
          <w:p w14:paraId="1F41D767" w14:textId="77777777" w:rsidR="007C4AD2" w:rsidRDefault="00AD47A7">
            <w:pPr>
              <w:ind w:left="0" w:firstLine="0"/>
              <w:jc w:val="left"/>
            </w:pPr>
            <w:r>
              <w:rPr>
                <w:sz w:val="24"/>
              </w:rPr>
              <w:t xml:space="preserve">Information on medical conditions are requested at the time of admission. </w:t>
            </w:r>
          </w:p>
          <w:p w14:paraId="3BF14E57" w14:textId="1DDFCA91" w:rsidR="007C4AD2" w:rsidRDefault="00AD47A7">
            <w:pPr>
              <w:ind w:left="0" w:firstLine="0"/>
              <w:jc w:val="left"/>
            </w:pPr>
            <w:r>
              <w:rPr>
                <w:sz w:val="24"/>
              </w:rPr>
              <w:t>Arbor will record information obtained by parents. Teacher will be informed when necessary of medical conditions.</w:t>
            </w:r>
            <w:r>
              <w:rPr>
                <w:rFonts w:ascii="Segoe UI" w:eastAsia="Segoe UI" w:hAnsi="Segoe UI" w:cs="Segoe UI"/>
                <w:sz w:val="24"/>
              </w:rPr>
              <w:t xml:space="preserve"> </w:t>
            </w:r>
          </w:p>
        </w:tc>
      </w:tr>
    </w:tbl>
    <w:p w14:paraId="352B01B7" w14:textId="77777777" w:rsidR="007C4AD2" w:rsidRDefault="007C4AD2">
      <w:pPr>
        <w:spacing w:after="0"/>
        <w:ind w:left="-726" w:right="10839" w:firstLine="0"/>
        <w:jc w:val="left"/>
      </w:pPr>
    </w:p>
    <w:tbl>
      <w:tblPr>
        <w:tblStyle w:val="TableGrid"/>
        <w:tblW w:w="10452" w:type="dxa"/>
        <w:tblInd w:w="6" w:type="dxa"/>
        <w:tblCellMar>
          <w:top w:w="5" w:type="dxa"/>
          <w:left w:w="106" w:type="dxa"/>
          <w:right w:w="53" w:type="dxa"/>
        </w:tblCellMar>
        <w:tblLook w:val="04A0" w:firstRow="1" w:lastRow="0" w:firstColumn="1" w:lastColumn="0" w:noHBand="0" w:noVBand="1"/>
      </w:tblPr>
      <w:tblGrid>
        <w:gridCol w:w="1837"/>
        <w:gridCol w:w="8615"/>
      </w:tblGrid>
      <w:tr w:rsidR="007C4AD2" w14:paraId="38405133" w14:textId="77777777">
        <w:trPr>
          <w:trHeight w:val="1474"/>
        </w:trPr>
        <w:tc>
          <w:tcPr>
            <w:tcW w:w="1837" w:type="dxa"/>
            <w:tcBorders>
              <w:top w:val="single" w:sz="4" w:space="0" w:color="000000"/>
              <w:left w:val="single" w:sz="4" w:space="0" w:color="000000"/>
              <w:bottom w:val="single" w:sz="4" w:space="0" w:color="000000"/>
              <w:right w:val="single" w:sz="4" w:space="0" w:color="000000"/>
            </w:tcBorders>
          </w:tcPr>
          <w:p w14:paraId="4DED8D84" w14:textId="77777777" w:rsidR="007C4AD2" w:rsidRDefault="007C4AD2">
            <w:pPr>
              <w:ind w:left="0" w:firstLine="0"/>
              <w:jc w:val="left"/>
            </w:pPr>
          </w:p>
        </w:tc>
        <w:tc>
          <w:tcPr>
            <w:tcW w:w="8615" w:type="dxa"/>
            <w:tcBorders>
              <w:top w:val="single" w:sz="4" w:space="0" w:color="000000"/>
              <w:left w:val="single" w:sz="4" w:space="0" w:color="000000"/>
              <w:bottom w:val="single" w:sz="4" w:space="0" w:color="000000"/>
              <w:right w:val="single" w:sz="4" w:space="0" w:color="000000"/>
            </w:tcBorders>
          </w:tcPr>
          <w:p w14:paraId="2D5AD819" w14:textId="77777777" w:rsidR="007C4AD2" w:rsidRDefault="00AD47A7">
            <w:pPr>
              <w:ind w:left="0" w:firstLine="0"/>
              <w:jc w:val="left"/>
            </w:pPr>
            <w:r>
              <w:rPr>
                <w:sz w:val="24"/>
              </w:rPr>
              <w:t>Risk Assessment completed where relevant.</w:t>
            </w:r>
            <w:r>
              <w:rPr>
                <w:rFonts w:ascii="Segoe UI" w:eastAsia="Segoe UI" w:hAnsi="Segoe UI" w:cs="Segoe UI"/>
                <w:sz w:val="24"/>
              </w:rPr>
              <w:t xml:space="preserve"> </w:t>
            </w:r>
          </w:p>
          <w:p w14:paraId="1120F414" w14:textId="77777777" w:rsidR="007C4AD2" w:rsidRDefault="00AD47A7">
            <w:pPr>
              <w:ind w:left="0" w:right="190" w:firstLine="0"/>
              <w:jc w:val="left"/>
            </w:pPr>
            <w:r>
              <w:rPr>
                <w:sz w:val="24"/>
              </w:rPr>
              <w:t>Staff medical conditions must be made known to the Headteacher, a risk assessment will be completed - this may or may not be with advice from occupational health.</w:t>
            </w:r>
            <w:r>
              <w:rPr>
                <w:rFonts w:ascii="Segoe UI" w:eastAsia="Segoe UI" w:hAnsi="Segoe UI" w:cs="Segoe UI"/>
                <w:sz w:val="24"/>
              </w:rPr>
              <w:t xml:space="preserve"> </w:t>
            </w:r>
            <w:r>
              <w:rPr>
                <w:sz w:val="24"/>
              </w:rPr>
              <w:t>All staff must provide emergency contacts to the office when joining the school and have responsibility of ensuring the information is up to date.</w:t>
            </w:r>
            <w:r>
              <w:rPr>
                <w:rFonts w:ascii="Segoe UI" w:eastAsia="Segoe UI" w:hAnsi="Segoe UI" w:cs="Segoe UI"/>
                <w:sz w:val="24"/>
              </w:rPr>
              <w:t xml:space="preserve"> </w:t>
            </w:r>
          </w:p>
        </w:tc>
      </w:tr>
      <w:tr w:rsidR="007C4AD2" w14:paraId="25BE2E4F" w14:textId="77777777">
        <w:trPr>
          <w:trHeight w:val="595"/>
        </w:trPr>
        <w:tc>
          <w:tcPr>
            <w:tcW w:w="1837" w:type="dxa"/>
            <w:tcBorders>
              <w:top w:val="single" w:sz="4" w:space="0" w:color="000000"/>
              <w:left w:val="single" w:sz="4" w:space="0" w:color="000000"/>
              <w:bottom w:val="single" w:sz="4" w:space="0" w:color="000000"/>
              <w:right w:val="single" w:sz="4" w:space="0" w:color="000000"/>
            </w:tcBorders>
          </w:tcPr>
          <w:p w14:paraId="1677D245" w14:textId="77777777" w:rsidR="007C4AD2" w:rsidRDefault="00AD47A7">
            <w:pPr>
              <w:ind w:left="10" w:right="5" w:firstLine="0"/>
            </w:pPr>
            <w:r>
              <w:rPr>
                <w:sz w:val="24"/>
              </w:rPr>
              <w:t xml:space="preserve">Manual Handling </w:t>
            </w:r>
          </w:p>
        </w:tc>
        <w:tc>
          <w:tcPr>
            <w:tcW w:w="8615" w:type="dxa"/>
            <w:tcBorders>
              <w:top w:val="single" w:sz="4" w:space="0" w:color="000000"/>
              <w:left w:val="single" w:sz="4" w:space="0" w:color="000000"/>
              <w:bottom w:val="single" w:sz="4" w:space="0" w:color="000000"/>
              <w:right w:val="single" w:sz="4" w:space="0" w:color="000000"/>
            </w:tcBorders>
          </w:tcPr>
          <w:p w14:paraId="0DCA5226" w14:textId="77777777" w:rsidR="007C4AD2" w:rsidRDefault="00AD47A7">
            <w:pPr>
              <w:ind w:left="0" w:firstLine="0"/>
              <w:jc w:val="left"/>
            </w:pPr>
            <w:r>
              <w:rPr>
                <w:sz w:val="24"/>
              </w:rPr>
              <w:t xml:space="preserve">Risk assessments in place – training undertaken as necessary </w:t>
            </w:r>
          </w:p>
        </w:tc>
      </w:tr>
      <w:tr w:rsidR="007C4AD2" w14:paraId="147C6CB5" w14:textId="77777777">
        <w:trPr>
          <w:trHeight w:val="2650"/>
        </w:trPr>
        <w:tc>
          <w:tcPr>
            <w:tcW w:w="1837" w:type="dxa"/>
            <w:tcBorders>
              <w:top w:val="single" w:sz="4" w:space="0" w:color="000000"/>
              <w:left w:val="single" w:sz="4" w:space="0" w:color="000000"/>
              <w:bottom w:val="single" w:sz="4" w:space="0" w:color="000000"/>
              <w:right w:val="single" w:sz="4" w:space="0" w:color="000000"/>
            </w:tcBorders>
          </w:tcPr>
          <w:p w14:paraId="0C035083" w14:textId="77777777" w:rsidR="007C4AD2" w:rsidRDefault="00AD47A7">
            <w:pPr>
              <w:ind w:left="0" w:right="49" w:firstLine="0"/>
            </w:pPr>
            <w:r>
              <w:rPr>
                <w:sz w:val="24"/>
              </w:rPr>
              <w:t xml:space="preserve">Medicines </w:t>
            </w:r>
          </w:p>
        </w:tc>
        <w:tc>
          <w:tcPr>
            <w:tcW w:w="8615" w:type="dxa"/>
            <w:tcBorders>
              <w:top w:val="single" w:sz="4" w:space="0" w:color="000000"/>
              <w:left w:val="single" w:sz="4" w:space="0" w:color="000000"/>
              <w:bottom w:val="single" w:sz="4" w:space="0" w:color="000000"/>
              <w:right w:val="single" w:sz="4" w:space="0" w:color="000000"/>
            </w:tcBorders>
          </w:tcPr>
          <w:p w14:paraId="763473D3" w14:textId="77777777" w:rsidR="007C4AD2" w:rsidRDefault="00AD47A7">
            <w:pPr>
              <w:ind w:left="0" w:firstLine="0"/>
              <w:jc w:val="left"/>
            </w:pPr>
            <w:r>
              <w:rPr>
                <w:sz w:val="24"/>
              </w:rPr>
              <w:t>Parents must offer signed consent for staff administration of medicines.</w:t>
            </w:r>
            <w:r>
              <w:rPr>
                <w:rFonts w:ascii="Segoe UI" w:eastAsia="Segoe UI" w:hAnsi="Segoe UI" w:cs="Segoe UI"/>
                <w:sz w:val="24"/>
              </w:rPr>
              <w:t xml:space="preserve"> </w:t>
            </w:r>
          </w:p>
          <w:p w14:paraId="554C555F" w14:textId="77777777" w:rsidR="007C4AD2" w:rsidRDefault="00AD47A7">
            <w:pPr>
              <w:spacing w:after="2" w:line="240" w:lineRule="auto"/>
              <w:ind w:left="0" w:firstLine="0"/>
              <w:jc w:val="both"/>
            </w:pPr>
            <w:r>
              <w:rPr>
                <w:sz w:val="24"/>
              </w:rPr>
              <w:t>Medication will be administered by named staff who have completed the appropriate training.</w:t>
            </w:r>
            <w:r>
              <w:rPr>
                <w:rFonts w:ascii="Segoe UI" w:eastAsia="Segoe UI" w:hAnsi="Segoe UI" w:cs="Segoe UI"/>
                <w:sz w:val="24"/>
              </w:rPr>
              <w:t xml:space="preserve"> </w:t>
            </w:r>
          </w:p>
          <w:p w14:paraId="6C73F0C1" w14:textId="77777777" w:rsidR="007C4AD2" w:rsidRDefault="00AD47A7">
            <w:pPr>
              <w:spacing w:line="241" w:lineRule="auto"/>
              <w:ind w:left="0" w:firstLine="0"/>
              <w:jc w:val="left"/>
            </w:pPr>
            <w:r>
              <w:rPr>
                <w:sz w:val="24"/>
              </w:rPr>
              <w:t>Medication should be prescribed with child’s name and dosage on bottle / box.</w:t>
            </w:r>
            <w:r>
              <w:rPr>
                <w:rFonts w:ascii="Segoe UI" w:eastAsia="Segoe UI" w:hAnsi="Segoe UI" w:cs="Segoe UI"/>
                <w:sz w:val="24"/>
              </w:rPr>
              <w:t xml:space="preserve"> </w:t>
            </w:r>
            <w:r>
              <w:rPr>
                <w:sz w:val="24"/>
              </w:rPr>
              <w:t>Medication will be kept in in first aid room where it can be stored securely and in the fridge if there is a required to be kept cold.</w:t>
            </w:r>
            <w:r>
              <w:rPr>
                <w:rFonts w:ascii="Segoe UI" w:eastAsia="Segoe UI" w:hAnsi="Segoe UI" w:cs="Segoe UI"/>
                <w:sz w:val="24"/>
              </w:rPr>
              <w:t xml:space="preserve"> </w:t>
            </w:r>
          </w:p>
          <w:p w14:paraId="36E814C0" w14:textId="77777777" w:rsidR="007C4AD2" w:rsidRDefault="00AD47A7">
            <w:pPr>
              <w:spacing w:after="6"/>
              <w:ind w:left="0" w:firstLine="0"/>
              <w:jc w:val="left"/>
            </w:pPr>
            <w:r>
              <w:rPr>
                <w:sz w:val="24"/>
              </w:rPr>
              <w:t xml:space="preserve">Inhalers will be kept in child’s classroom, they should be named and easily accessible. </w:t>
            </w:r>
          </w:p>
          <w:p w14:paraId="0070CE2A" w14:textId="77777777" w:rsidR="007C4AD2" w:rsidRDefault="00AD47A7">
            <w:pPr>
              <w:ind w:left="0" w:firstLine="0"/>
              <w:jc w:val="left"/>
            </w:pPr>
            <w:r>
              <w:rPr>
                <w:sz w:val="24"/>
              </w:rPr>
              <w:t xml:space="preserve">Emergency inhaler is kept in the first aid room. </w:t>
            </w:r>
            <w:r>
              <w:rPr>
                <w:rFonts w:ascii="Segoe UI" w:eastAsia="Segoe UI" w:hAnsi="Segoe UI" w:cs="Segoe UI"/>
                <w:sz w:val="24"/>
              </w:rPr>
              <w:t xml:space="preserve"> </w:t>
            </w:r>
          </w:p>
          <w:p w14:paraId="02A1CE85" w14:textId="77777777" w:rsidR="007C4AD2" w:rsidRDefault="00AD47A7">
            <w:pPr>
              <w:ind w:left="0" w:firstLine="0"/>
              <w:jc w:val="left"/>
            </w:pPr>
            <w:r>
              <w:rPr>
                <w:sz w:val="24"/>
              </w:rPr>
              <w:t>Emergency epi pens are available in the first aid room and in the Drama block.</w:t>
            </w:r>
            <w:r>
              <w:rPr>
                <w:rFonts w:ascii="Segoe UI" w:eastAsia="Segoe UI" w:hAnsi="Segoe UI" w:cs="Segoe UI"/>
                <w:sz w:val="24"/>
              </w:rPr>
              <w:t xml:space="preserve"> </w:t>
            </w:r>
          </w:p>
        </w:tc>
      </w:tr>
      <w:tr w:rsidR="007C4AD2" w14:paraId="6E2AD279" w14:textId="77777777">
        <w:trPr>
          <w:trHeight w:val="596"/>
        </w:trPr>
        <w:tc>
          <w:tcPr>
            <w:tcW w:w="1837" w:type="dxa"/>
            <w:tcBorders>
              <w:top w:val="single" w:sz="4" w:space="0" w:color="000000"/>
              <w:left w:val="single" w:sz="4" w:space="0" w:color="000000"/>
              <w:bottom w:val="single" w:sz="4" w:space="0" w:color="000000"/>
              <w:right w:val="single" w:sz="4" w:space="0" w:color="000000"/>
            </w:tcBorders>
          </w:tcPr>
          <w:p w14:paraId="04631710" w14:textId="77777777" w:rsidR="007C4AD2" w:rsidRDefault="00AD47A7">
            <w:pPr>
              <w:ind w:left="0" w:firstLine="0"/>
            </w:pPr>
            <w:r>
              <w:rPr>
                <w:sz w:val="24"/>
              </w:rPr>
              <w:t xml:space="preserve">Mental Health &amp; Wellbeing </w:t>
            </w:r>
          </w:p>
        </w:tc>
        <w:tc>
          <w:tcPr>
            <w:tcW w:w="8615" w:type="dxa"/>
            <w:tcBorders>
              <w:top w:val="single" w:sz="4" w:space="0" w:color="000000"/>
              <w:left w:val="single" w:sz="4" w:space="0" w:color="000000"/>
              <w:bottom w:val="single" w:sz="4" w:space="0" w:color="000000"/>
              <w:right w:val="single" w:sz="4" w:space="0" w:color="000000"/>
            </w:tcBorders>
          </w:tcPr>
          <w:p w14:paraId="68786796" w14:textId="77777777" w:rsidR="007C4AD2" w:rsidRDefault="00AD47A7">
            <w:pPr>
              <w:ind w:left="0" w:right="183" w:firstLine="0"/>
              <w:jc w:val="left"/>
            </w:pPr>
            <w:r>
              <w:rPr>
                <w:sz w:val="24"/>
              </w:rPr>
              <w:t xml:space="preserve">The Trust Wellbeing policy can be obtained from the office for further guidance.  The trust also offers Health Assured to all staff.  </w:t>
            </w:r>
          </w:p>
        </w:tc>
      </w:tr>
      <w:tr w:rsidR="007C4AD2" w14:paraId="5D59A69C" w14:textId="77777777">
        <w:trPr>
          <w:trHeight w:val="300"/>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7BD9608B" w14:textId="77777777" w:rsidR="007C4AD2" w:rsidRDefault="00AD47A7">
            <w:pPr>
              <w:ind w:left="0" w:right="46" w:firstLine="0"/>
            </w:pPr>
            <w:r>
              <w:rPr>
                <w:sz w:val="24"/>
              </w:rPr>
              <w:t xml:space="preserve">N </w:t>
            </w:r>
          </w:p>
        </w:tc>
      </w:tr>
      <w:tr w:rsidR="007C4AD2" w14:paraId="4B5300AA" w14:textId="77777777">
        <w:trPr>
          <w:trHeight w:val="889"/>
        </w:trPr>
        <w:tc>
          <w:tcPr>
            <w:tcW w:w="1837" w:type="dxa"/>
            <w:tcBorders>
              <w:top w:val="single" w:sz="4" w:space="0" w:color="000000"/>
              <w:left w:val="single" w:sz="4" w:space="0" w:color="000000"/>
              <w:bottom w:val="single" w:sz="4" w:space="0" w:color="000000"/>
              <w:right w:val="single" w:sz="4" w:space="0" w:color="000000"/>
            </w:tcBorders>
          </w:tcPr>
          <w:p w14:paraId="5359A116" w14:textId="77777777" w:rsidR="007C4AD2" w:rsidRDefault="00AD47A7">
            <w:pPr>
              <w:ind w:left="0" w:right="49" w:firstLine="0"/>
            </w:pPr>
            <w:r>
              <w:rPr>
                <w:sz w:val="24"/>
              </w:rPr>
              <w:t xml:space="preserve">New and </w:t>
            </w:r>
          </w:p>
          <w:p w14:paraId="3085B0D8" w14:textId="77777777" w:rsidR="007C4AD2" w:rsidRDefault="00AD47A7">
            <w:pPr>
              <w:ind w:left="0" w:firstLine="0"/>
            </w:pPr>
            <w:r>
              <w:rPr>
                <w:sz w:val="24"/>
              </w:rPr>
              <w:t xml:space="preserve">Expectant mothers </w:t>
            </w:r>
          </w:p>
        </w:tc>
        <w:tc>
          <w:tcPr>
            <w:tcW w:w="8615" w:type="dxa"/>
            <w:tcBorders>
              <w:top w:val="single" w:sz="4" w:space="0" w:color="000000"/>
              <w:left w:val="single" w:sz="4" w:space="0" w:color="000000"/>
              <w:bottom w:val="single" w:sz="4" w:space="0" w:color="000000"/>
              <w:right w:val="single" w:sz="4" w:space="0" w:color="000000"/>
            </w:tcBorders>
          </w:tcPr>
          <w:p w14:paraId="13DE1EDF" w14:textId="77777777" w:rsidR="007C4AD2" w:rsidRDefault="00AD47A7">
            <w:pPr>
              <w:ind w:left="0" w:firstLine="0"/>
              <w:jc w:val="left"/>
            </w:pPr>
            <w:r>
              <w:rPr>
                <w:sz w:val="24"/>
              </w:rPr>
              <w:t xml:space="preserve">Staff should notify the Headteacher as soon as possible if they have a confirmed pregnancy to allow a risk assessment to be completed. </w:t>
            </w:r>
          </w:p>
        </w:tc>
      </w:tr>
      <w:tr w:rsidR="007C4AD2" w14:paraId="6E19947F" w14:textId="77777777">
        <w:trPr>
          <w:trHeight w:val="2065"/>
        </w:trPr>
        <w:tc>
          <w:tcPr>
            <w:tcW w:w="1837" w:type="dxa"/>
            <w:tcBorders>
              <w:top w:val="single" w:sz="4" w:space="0" w:color="000000"/>
              <w:left w:val="single" w:sz="4" w:space="0" w:color="000000"/>
              <w:bottom w:val="single" w:sz="4" w:space="0" w:color="000000"/>
              <w:right w:val="single" w:sz="4" w:space="0" w:color="000000"/>
            </w:tcBorders>
          </w:tcPr>
          <w:p w14:paraId="4A4D67AD" w14:textId="77777777" w:rsidR="007C4AD2" w:rsidRDefault="00AD47A7">
            <w:pPr>
              <w:ind w:left="0" w:right="49" w:firstLine="0"/>
            </w:pPr>
            <w:r>
              <w:rPr>
                <w:sz w:val="24"/>
              </w:rPr>
              <w:lastRenderedPageBreak/>
              <w:t xml:space="preserve">Needles </w:t>
            </w:r>
          </w:p>
        </w:tc>
        <w:tc>
          <w:tcPr>
            <w:tcW w:w="8615" w:type="dxa"/>
            <w:tcBorders>
              <w:top w:val="single" w:sz="4" w:space="0" w:color="000000"/>
              <w:left w:val="single" w:sz="4" w:space="0" w:color="000000"/>
              <w:bottom w:val="single" w:sz="4" w:space="0" w:color="000000"/>
              <w:right w:val="single" w:sz="4" w:space="0" w:color="000000"/>
            </w:tcBorders>
          </w:tcPr>
          <w:p w14:paraId="168F4399" w14:textId="77777777" w:rsidR="007C4AD2" w:rsidRDefault="00AD47A7">
            <w:pPr>
              <w:spacing w:after="30" w:line="240" w:lineRule="auto"/>
              <w:ind w:left="0" w:firstLine="0"/>
              <w:jc w:val="left"/>
            </w:pPr>
            <w:r>
              <w:rPr>
                <w:sz w:val="24"/>
              </w:rPr>
              <w:t xml:space="preserve">Site Manager to do a site walk each day to ensure no needles or syringes have been disposed of over a wall. If found, Site Manager to remove with correct equipment. </w:t>
            </w:r>
          </w:p>
          <w:p w14:paraId="1120FFB4" w14:textId="77777777" w:rsidR="007C4AD2" w:rsidRDefault="00AD47A7">
            <w:pPr>
              <w:ind w:left="0" w:firstLine="0"/>
              <w:jc w:val="left"/>
            </w:pPr>
            <w:r>
              <w:rPr>
                <w:sz w:val="24"/>
              </w:rPr>
              <w:t xml:space="preserve">Risk Assessment has been completed. </w:t>
            </w:r>
            <w:r>
              <w:rPr>
                <w:rFonts w:ascii="Segoe UI" w:eastAsia="Segoe UI" w:hAnsi="Segoe UI" w:cs="Segoe UI"/>
                <w:sz w:val="24"/>
              </w:rPr>
              <w:t xml:space="preserve"> </w:t>
            </w:r>
          </w:p>
          <w:p w14:paraId="39FE5BEE" w14:textId="77777777" w:rsidR="007C4AD2" w:rsidRDefault="00AD47A7">
            <w:pPr>
              <w:ind w:left="0" w:right="36" w:firstLine="0"/>
              <w:jc w:val="left"/>
            </w:pPr>
            <w:r>
              <w:rPr>
                <w:sz w:val="24"/>
              </w:rPr>
              <w:t>If medications is required using a needle, a trained first aider can administer with parent consent form filled in. Needles will be disposed of in a sharps box and collected by outside agency. Sharps box to be kept in locked cupboard in office area. RA has been completed.</w:t>
            </w:r>
            <w:r>
              <w:rPr>
                <w:rFonts w:ascii="Segoe UI" w:eastAsia="Segoe UI" w:hAnsi="Segoe UI" w:cs="Segoe UI"/>
                <w:sz w:val="24"/>
              </w:rPr>
              <w:t xml:space="preserve"> </w:t>
            </w:r>
          </w:p>
        </w:tc>
      </w:tr>
      <w:tr w:rsidR="007C4AD2" w14:paraId="7582AB94" w14:textId="77777777">
        <w:trPr>
          <w:trHeight w:val="300"/>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6662C093" w14:textId="77777777" w:rsidR="007C4AD2" w:rsidRDefault="00AD47A7">
            <w:pPr>
              <w:ind w:left="0" w:right="46" w:firstLine="0"/>
            </w:pPr>
            <w:r>
              <w:rPr>
                <w:sz w:val="24"/>
              </w:rPr>
              <w:t xml:space="preserve">O </w:t>
            </w:r>
          </w:p>
        </w:tc>
      </w:tr>
      <w:tr w:rsidR="007C4AD2" w14:paraId="72F8D47D" w14:textId="77777777">
        <w:trPr>
          <w:trHeight w:val="2354"/>
        </w:trPr>
        <w:tc>
          <w:tcPr>
            <w:tcW w:w="1837" w:type="dxa"/>
            <w:tcBorders>
              <w:top w:val="single" w:sz="4" w:space="0" w:color="000000"/>
              <w:left w:val="single" w:sz="4" w:space="0" w:color="000000"/>
              <w:bottom w:val="single" w:sz="4" w:space="0" w:color="000000"/>
              <w:right w:val="single" w:sz="4" w:space="0" w:color="000000"/>
            </w:tcBorders>
          </w:tcPr>
          <w:p w14:paraId="30FD4759" w14:textId="77777777" w:rsidR="007C4AD2" w:rsidRDefault="00AD47A7">
            <w:pPr>
              <w:ind w:left="0" w:right="49" w:firstLine="0"/>
            </w:pPr>
            <w:r>
              <w:rPr>
                <w:sz w:val="24"/>
              </w:rPr>
              <w:t xml:space="preserve">Off Site Visits </w:t>
            </w:r>
          </w:p>
        </w:tc>
        <w:tc>
          <w:tcPr>
            <w:tcW w:w="8615" w:type="dxa"/>
            <w:tcBorders>
              <w:top w:val="single" w:sz="4" w:space="0" w:color="000000"/>
              <w:left w:val="single" w:sz="4" w:space="0" w:color="000000"/>
              <w:bottom w:val="single" w:sz="4" w:space="0" w:color="000000"/>
              <w:right w:val="single" w:sz="4" w:space="0" w:color="000000"/>
            </w:tcBorders>
          </w:tcPr>
          <w:p w14:paraId="7FA70176" w14:textId="77777777" w:rsidR="007C4AD2" w:rsidRDefault="00AD47A7">
            <w:pPr>
              <w:spacing w:line="240" w:lineRule="auto"/>
              <w:ind w:left="0" w:right="263" w:firstLine="0"/>
              <w:jc w:val="left"/>
            </w:pPr>
            <w:r>
              <w:rPr>
                <w:sz w:val="24"/>
              </w:rPr>
              <w:t>Prior to off site visits parents will be informed in writing of the visit with full details. Written consent will be required in the event of travel by public transport or coach.</w:t>
            </w:r>
            <w:r>
              <w:rPr>
                <w:rFonts w:ascii="Segoe UI" w:eastAsia="Segoe UI" w:hAnsi="Segoe UI" w:cs="Segoe UI"/>
                <w:sz w:val="24"/>
              </w:rPr>
              <w:t xml:space="preserve"> </w:t>
            </w:r>
          </w:p>
          <w:p w14:paraId="44F00DCB" w14:textId="77777777" w:rsidR="007C4AD2" w:rsidRDefault="00AD47A7">
            <w:pPr>
              <w:spacing w:line="241" w:lineRule="auto"/>
              <w:ind w:left="0" w:firstLine="0"/>
              <w:jc w:val="left"/>
            </w:pPr>
            <w:r>
              <w:rPr>
                <w:sz w:val="24"/>
              </w:rPr>
              <w:t>The visit co-ordinator will ensure all H &amp; S concerns have been addressed, a risk assessment received by the venue and a risk assessment completed by the trip organiser prior to the visit.</w:t>
            </w:r>
            <w:r>
              <w:rPr>
                <w:rFonts w:ascii="Segoe UI" w:eastAsia="Segoe UI" w:hAnsi="Segoe UI" w:cs="Segoe UI"/>
                <w:sz w:val="24"/>
              </w:rPr>
              <w:t xml:space="preserve"> </w:t>
            </w:r>
          </w:p>
          <w:p w14:paraId="484DFD3C" w14:textId="77777777" w:rsidR="007C4AD2" w:rsidRDefault="00AD47A7">
            <w:pPr>
              <w:ind w:left="0" w:right="2" w:firstLine="0"/>
              <w:jc w:val="left"/>
            </w:pPr>
            <w:r>
              <w:rPr>
                <w:sz w:val="24"/>
              </w:rPr>
              <w:t>A visit will be cancelled in the event that risk assessment are not received or complete.</w:t>
            </w:r>
            <w:r>
              <w:rPr>
                <w:rFonts w:ascii="Segoe UI" w:eastAsia="Segoe UI" w:hAnsi="Segoe UI" w:cs="Segoe UI"/>
                <w:sz w:val="24"/>
              </w:rPr>
              <w:t xml:space="preserve"> </w:t>
            </w:r>
          </w:p>
        </w:tc>
      </w:tr>
      <w:tr w:rsidR="007C4AD2" w14:paraId="50DCC0F4" w14:textId="77777777">
        <w:trPr>
          <w:trHeight w:val="300"/>
        </w:trPr>
        <w:tc>
          <w:tcPr>
            <w:tcW w:w="10452" w:type="dxa"/>
            <w:gridSpan w:val="2"/>
            <w:tcBorders>
              <w:top w:val="single" w:sz="4" w:space="0" w:color="000000"/>
              <w:left w:val="single" w:sz="4" w:space="0" w:color="000000"/>
              <w:bottom w:val="single" w:sz="4" w:space="0" w:color="000000"/>
              <w:right w:val="single" w:sz="4" w:space="0" w:color="000000"/>
            </w:tcBorders>
            <w:shd w:val="clear" w:color="auto" w:fill="BFBFBF"/>
          </w:tcPr>
          <w:p w14:paraId="4EFCBC9D" w14:textId="77777777" w:rsidR="007C4AD2" w:rsidRDefault="00AD47A7">
            <w:pPr>
              <w:ind w:left="0" w:right="46" w:firstLine="0"/>
            </w:pPr>
            <w:r>
              <w:rPr>
                <w:sz w:val="24"/>
              </w:rPr>
              <w:t xml:space="preserve">P </w:t>
            </w:r>
          </w:p>
        </w:tc>
      </w:tr>
      <w:tr w:rsidR="007C4AD2" w14:paraId="07EF1385" w14:textId="77777777">
        <w:trPr>
          <w:trHeight w:val="2065"/>
        </w:trPr>
        <w:tc>
          <w:tcPr>
            <w:tcW w:w="1837" w:type="dxa"/>
            <w:tcBorders>
              <w:top w:val="single" w:sz="4" w:space="0" w:color="000000"/>
              <w:left w:val="single" w:sz="4" w:space="0" w:color="000000"/>
              <w:bottom w:val="single" w:sz="4" w:space="0" w:color="000000"/>
              <w:right w:val="single" w:sz="4" w:space="0" w:color="000000"/>
            </w:tcBorders>
          </w:tcPr>
          <w:p w14:paraId="3FE33C63" w14:textId="77777777" w:rsidR="007C4AD2" w:rsidRDefault="00AD47A7">
            <w:pPr>
              <w:ind w:left="62" w:firstLine="0"/>
              <w:jc w:val="left"/>
            </w:pPr>
            <w:r>
              <w:rPr>
                <w:sz w:val="24"/>
              </w:rPr>
              <w:t xml:space="preserve">Personal Safety </w:t>
            </w:r>
          </w:p>
        </w:tc>
        <w:tc>
          <w:tcPr>
            <w:tcW w:w="8615" w:type="dxa"/>
            <w:tcBorders>
              <w:top w:val="single" w:sz="4" w:space="0" w:color="000000"/>
              <w:left w:val="single" w:sz="4" w:space="0" w:color="000000"/>
              <w:bottom w:val="single" w:sz="4" w:space="0" w:color="000000"/>
              <w:right w:val="single" w:sz="4" w:space="0" w:color="000000"/>
            </w:tcBorders>
          </w:tcPr>
          <w:p w14:paraId="0B908373" w14:textId="77777777" w:rsidR="007C4AD2" w:rsidRDefault="00AD47A7">
            <w:pPr>
              <w:spacing w:line="241" w:lineRule="auto"/>
              <w:ind w:left="0" w:right="31" w:firstLine="0"/>
              <w:jc w:val="left"/>
            </w:pPr>
            <w:r>
              <w:rPr>
                <w:sz w:val="24"/>
              </w:rPr>
              <w:t xml:space="preserve">The need for PPE will assessed through a risk assessment. This is likely to be applicable to premises staff only </w:t>
            </w:r>
            <w:r>
              <w:rPr>
                <w:rFonts w:ascii="Segoe UI" w:eastAsia="Segoe UI" w:hAnsi="Segoe UI" w:cs="Segoe UI"/>
                <w:sz w:val="24"/>
              </w:rPr>
              <w:t xml:space="preserve"> </w:t>
            </w:r>
          </w:p>
          <w:p w14:paraId="420F9251" w14:textId="77777777" w:rsidR="007C4AD2" w:rsidRDefault="00AD47A7">
            <w:pPr>
              <w:spacing w:after="3" w:line="239" w:lineRule="auto"/>
              <w:ind w:left="0" w:firstLine="0"/>
              <w:jc w:val="both"/>
            </w:pPr>
            <w:r>
              <w:rPr>
                <w:sz w:val="24"/>
              </w:rPr>
              <w:t>Access to building restricted to ID badge holders only unless cleared through front office</w:t>
            </w:r>
            <w:r>
              <w:rPr>
                <w:rFonts w:ascii="Segoe UI" w:eastAsia="Segoe UI" w:hAnsi="Segoe UI" w:cs="Segoe UI"/>
                <w:sz w:val="24"/>
              </w:rPr>
              <w:t xml:space="preserve"> </w:t>
            </w:r>
          </w:p>
          <w:p w14:paraId="6A6D0876" w14:textId="77777777" w:rsidR="007C4AD2" w:rsidRDefault="00AD47A7">
            <w:pPr>
              <w:ind w:left="0" w:firstLine="0"/>
              <w:jc w:val="left"/>
            </w:pPr>
            <w:r>
              <w:rPr>
                <w:sz w:val="24"/>
              </w:rPr>
              <w:t>Safety shielding between office staff and visitors</w:t>
            </w:r>
            <w:r>
              <w:rPr>
                <w:rFonts w:ascii="Segoe UI" w:eastAsia="Segoe UI" w:hAnsi="Segoe UI" w:cs="Segoe UI"/>
                <w:sz w:val="24"/>
              </w:rPr>
              <w:t xml:space="preserve"> </w:t>
            </w:r>
          </w:p>
          <w:p w14:paraId="73EA8B4E" w14:textId="77777777" w:rsidR="007C4AD2" w:rsidRDefault="00AD47A7">
            <w:pPr>
              <w:ind w:left="0" w:firstLine="0"/>
              <w:jc w:val="left"/>
            </w:pPr>
            <w:r>
              <w:rPr>
                <w:sz w:val="24"/>
              </w:rPr>
              <w:t>Aggressive behaviour will not be tolerated, visitors / parents showing aggressive behaviour will be asked to leave / escorted off site and may be refused further entry.</w:t>
            </w:r>
            <w:r>
              <w:rPr>
                <w:rFonts w:ascii="Segoe UI" w:eastAsia="Segoe UI" w:hAnsi="Segoe UI" w:cs="Segoe UI"/>
                <w:sz w:val="24"/>
              </w:rPr>
              <w:t xml:space="preserve"> </w:t>
            </w:r>
          </w:p>
        </w:tc>
      </w:tr>
      <w:tr w:rsidR="007C4AD2" w14:paraId="514C508F" w14:textId="77777777">
        <w:trPr>
          <w:trHeight w:val="1474"/>
        </w:trPr>
        <w:tc>
          <w:tcPr>
            <w:tcW w:w="1837" w:type="dxa"/>
            <w:tcBorders>
              <w:top w:val="single" w:sz="4" w:space="0" w:color="000000"/>
              <w:left w:val="single" w:sz="4" w:space="0" w:color="000000"/>
              <w:bottom w:val="single" w:sz="4" w:space="0" w:color="000000"/>
              <w:right w:val="single" w:sz="4" w:space="0" w:color="000000"/>
            </w:tcBorders>
          </w:tcPr>
          <w:p w14:paraId="79CC833F" w14:textId="77777777" w:rsidR="007C4AD2" w:rsidRDefault="00AD47A7">
            <w:pPr>
              <w:ind w:left="0" w:firstLine="0"/>
            </w:pPr>
            <w:r>
              <w:rPr>
                <w:sz w:val="24"/>
              </w:rPr>
              <w:t xml:space="preserve">Positive Handling </w:t>
            </w:r>
          </w:p>
        </w:tc>
        <w:tc>
          <w:tcPr>
            <w:tcW w:w="8615" w:type="dxa"/>
            <w:tcBorders>
              <w:top w:val="single" w:sz="4" w:space="0" w:color="000000"/>
              <w:left w:val="single" w:sz="4" w:space="0" w:color="000000"/>
              <w:bottom w:val="single" w:sz="4" w:space="0" w:color="000000"/>
              <w:right w:val="single" w:sz="4" w:space="0" w:color="000000"/>
            </w:tcBorders>
          </w:tcPr>
          <w:p w14:paraId="35D3EEFD" w14:textId="77777777" w:rsidR="007C4AD2" w:rsidRDefault="00AD47A7">
            <w:pPr>
              <w:spacing w:line="241" w:lineRule="auto"/>
              <w:ind w:left="0" w:firstLine="0"/>
              <w:jc w:val="left"/>
            </w:pPr>
            <w:r>
              <w:rPr>
                <w:sz w:val="24"/>
              </w:rPr>
              <w:t xml:space="preserve">A positive handling policy is in place and can be accessed on the school website at </w:t>
            </w:r>
            <w:r>
              <w:rPr>
                <w:color w:val="0463C1"/>
                <w:sz w:val="24"/>
                <w:u w:val="single" w:color="0463C1"/>
              </w:rPr>
              <w:t>https://www.peartreej.derby.sch.uk/policies-school/</w:t>
            </w:r>
            <w:r>
              <w:rPr>
                <w:sz w:val="24"/>
              </w:rPr>
              <w:t xml:space="preserve"> </w:t>
            </w:r>
            <w:r>
              <w:rPr>
                <w:rFonts w:ascii="Segoe UI" w:eastAsia="Segoe UI" w:hAnsi="Segoe UI" w:cs="Segoe UI"/>
                <w:sz w:val="24"/>
              </w:rPr>
              <w:t xml:space="preserve"> </w:t>
            </w:r>
          </w:p>
          <w:p w14:paraId="1E84375B" w14:textId="77777777" w:rsidR="007C4AD2" w:rsidRDefault="00AD47A7">
            <w:pPr>
              <w:ind w:left="0" w:firstLine="0"/>
              <w:jc w:val="left"/>
            </w:pPr>
            <w:r>
              <w:rPr>
                <w:sz w:val="24"/>
              </w:rPr>
              <w:t>Training is undertaken by the well-being team and is refreshed every three years.</w:t>
            </w:r>
            <w:r>
              <w:rPr>
                <w:rFonts w:ascii="Segoe UI" w:eastAsia="Segoe UI" w:hAnsi="Segoe UI" w:cs="Segoe UI"/>
                <w:sz w:val="24"/>
              </w:rPr>
              <w:t xml:space="preserve"> </w:t>
            </w:r>
            <w:r>
              <w:rPr>
                <w:sz w:val="24"/>
              </w:rPr>
              <w:t>Instances of handling will be recorded and reported to the Headteacher and the Governing body.5</w:t>
            </w:r>
            <w:r>
              <w:rPr>
                <w:rFonts w:ascii="Segoe UI" w:eastAsia="Segoe UI" w:hAnsi="Segoe UI" w:cs="Segoe UI"/>
                <w:sz w:val="24"/>
              </w:rPr>
              <w:t xml:space="preserve"> </w:t>
            </w:r>
          </w:p>
        </w:tc>
      </w:tr>
    </w:tbl>
    <w:p w14:paraId="77BB681F" w14:textId="77777777" w:rsidR="007C4AD2" w:rsidRDefault="007C4AD2">
      <w:pPr>
        <w:spacing w:after="0"/>
        <w:ind w:left="-726" w:right="10839" w:firstLine="0"/>
        <w:jc w:val="left"/>
      </w:pPr>
    </w:p>
    <w:tbl>
      <w:tblPr>
        <w:tblStyle w:val="TableGrid"/>
        <w:tblW w:w="10452" w:type="dxa"/>
        <w:tblInd w:w="6" w:type="dxa"/>
        <w:tblCellMar>
          <w:top w:w="2" w:type="dxa"/>
        </w:tblCellMar>
        <w:tblLook w:val="04A0" w:firstRow="1" w:lastRow="0" w:firstColumn="1" w:lastColumn="0" w:noHBand="0" w:noVBand="1"/>
      </w:tblPr>
      <w:tblGrid>
        <w:gridCol w:w="1837"/>
        <w:gridCol w:w="106"/>
        <w:gridCol w:w="2942"/>
        <w:gridCol w:w="5567"/>
      </w:tblGrid>
      <w:tr w:rsidR="007C4AD2" w14:paraId="2BE60ED3" w14:textId="77777777">
        <w:trPr>
          <w:trHeight w:val="595"/>
        </w:trPr>
        <w:tc>
          <w:tcPr>
            <w:tcW w:w="1837" w:type="dxa"/>
            <w:tcBorders>
              <w:top w:val="single" w:sz="4" w:space="0" w:color="000000"/>
              <w:left w:val="single" w:sz="4" w:space="0" w:color="000000"/>
              <w:bottom w:val="single" w:sz="4" w:space="0" w:color="000000"/>
              <w:right w:val="single" w:sz="4" w:space="0" w:color="000000"/>
            </w:tcBorders>
          </w:tcPr>
          <w:p w14:paraId="6B9655DC" w14:textId="77777777" w:rsidR="007C4AD2" w:rsidRDefault="00AD47A7">
            <w:pPr>
              <w:ind w:left="3" w:firstLine="0"/>
            </w:pPr>
            <w:r>
              <w:rPr>
                <w:sz w:val="24"/>
              </w:rPr>
              <w:t xml:space="preserve">Pat Testing </w:t>
            </w:r>
          </w:p>
        </w:tc>
        <w:tc>
          <w:tcPr>
            <w:tcW w:w="8615" w:type="dxa"/>
            <w:gridSpan w:val="3"/>
            <w:tcBorders>
              <w:top w:val="single" w:sz="4" w:space="0" w:color="000000"/>
              <w:left w:val="single" w:sz="4" w:space="0" w:color="000000"/>
              <w:bottom w:val="single" w:sz="4" w:space="0" w:color="000000"/>
              <w:right w:val="single" w:sz="4" w:space="0" w:color="000000"/>
            </w:tcBorders>
          </w:tcPr>
          <w:p w14:paraId="0168C8A5" w14:textId="77777777" w:rsidR="007C4AD2" w:rsidRDefault="00AD47A7">
            <w:pPr>
              <w:ind w:left="106" w:firstLine="0"/>
              <w:jc w:val="left"/>
            </w:pPr>
            <w:r>
              <w:rPr>
                <w:sz w:val="24"/>
              </w:rPr>
              <w:t xml:space="preserve">Electrical appliances are PAT tested by a ‘competent’ person appointed by the school on an annual or bi-annual basis. Records are held on site. </w:t>
            </w:r>
            <w:r>
              <w:rPr>
                <w:rFonts w:ascii="Segoe UI" w:eastAsia="Segoe UI" w:hAnsi="Segoe UI" w:cs="Segoe UI"/>
                <w:sz w:val="24"/>
              </w:rPr>
              <w:t xml:space="preserve"> </w:t>
            </w:r>
          </w:p>
        </w:tc>
      </w:tr>
      <w:tr w:rsidR="007C4AD2" w14:paraId="7D15E8FE" w14:textId="77777777">
        <w:trPr>
          <w:trHeight w:val="1475"/>
        </w:trPr>
        <w:tc>
          <w:tcPr>
            <w:tcW w:w="1837" w:type="dxa"/>
            <w:tcBorders>
              <w:top w:val="single" w:sz="4" w:space="0" w:color="000000"/>
              <w:left w:val="single" w:sz="4" w:space="0" w:color="000000"/>
              <w:bottom w:val="single" w:sz="4" w:space="0" w:color="000000"/>
              <w:right w:val="single" w:sz="4" w:space="0" w:color="000000"/>
            </w:tcBorders>
          </w:tcPr>
          <w:p w14:paraId="33D386ED" w14:textId="77777777" w:rsidR="007C4AD2" w:rsidRDefault="00AD47A7">
            <w:pPr>
              <w:ind w:left="44" w:firstLine="0"/>
            </w:pPr>
            <w:r>
              <w:rPr>
                <w:sz w:val="24"/>
              </w:rPr>
              <w:t xml:space="preserve">Physical Education </w:t>
            </w:r>
          </w:p>
        </w:tc>
        <w:tc>
          <w:tcPr>
            <w:tcW w:w="8615" w:type="dxa"/>
            <w:gridSpan w:val="3"/>
            <w:tcBorders>
              <w:top w:val="single" w:sz="4" w:space="0" w:color="000000"/>
              <w:left w:val="single" w:sz="4" w:space="0" w:color="000000"/>
              <w:bottom w:val="single" w:sz="4" w:space="0" w:color="000000"/>
              <w:right w:val="single" w:sz="4" w:space="0" w:color="000000"/>
            </w:tcBorders>
          </w:tcPr>
          <w:p w14:paraId="54EC0202" w14:textId="77777777" w:rsidR="007C4AD2" w:rsidRDefault="00AD47A7">
            <w:pPr>
              <w:ind w:left="106" w:right="32" w:firstLine="0"/>
              <w:jc w:val="left"/>
            </w:pPr>
            <w:r>
              <w:rPr>
                <w:sz w:val="24"/>
              </w:rPr>
              <w:t xml:space="preserve">Inspection to be done of area to check location fit for PE activity. Check for spills or slippery services. All children must wear appropriate footwear and clothing for activity. All indoor PE equipment is inspected yearly. Any defected equipment, not to be used and to be reported to site manager. First aiders available on site in case of injury. All staff to read the PE internal areas risk assessment before taking class. </w:t>
            </w:r>
          </w:p>
        </w:tc>
      </w:tr>
      <w:tr w:rsidR="007C4AD2" w14:paraId="09EEE46F" w14:textId="77777777">
        <w:trPr>
          <w:trHeight w:val="305"/>
        </w:trPr>
        <w:tc>
          <w:tcPr>
            <w:tcW w:w="10452" w:type="dxa"/>
            <w:gridSpan w:val="4"/>
            <w:tcBorders>
              <w:top w:val="single" w:sz="4" w:space="0" w:color="000000"/>
              <w:left w:val="single" w:sz="4" w:space="0" w:color="000000"/>
              <w:bottom w:val="single" w:sz="4" w:space="0" w:color="000000"/>
              <w:right w:val="single" w:sz="4" w:space="0" w:color="000000"/>
            </w:tcBorders>
            <w:shd w:val="clear" w:color="auto" w:fill="BFBFBF"/>
          </w:tcPr>
          <w:p w14:paraId="4C984DD6" w14:textId="77777777" w:rsidR="007C4AD2" w:rsidRDefault="00AD47A7">
            <w:pPr>
              <w:ind w:left="6" w:firstLine="0"/>
            </w:pPr>
            <w:r>
              <w:rPr>
                <w:sz w:val="24"/>
              </w:rPr>
              <w:t xml:space="preserve">Q </w:t>
            </w:r>
          </w:p>
        </w:tc>
      </w:tr>
      <w:tr w:rsidR="007C4AD2" w14:paraId="06A27A1C" w14:textId="77777777">
        <w:trPr>
          <w:trHeight w:val="305"/>
        </w:trPr>
        <w:tc>
          <w:tcPr>
            <w:tcW w:w="1837" w:type="dxa"/>
            <w:tcBorders>
              <w:top w:val="single" w:sz="4" w:space="0" w:color="000000"/>
              <w:left w:val="single" w:sz="4" w:space="0" w:color="000000"/>
              <w:bottom w:val="single" w:sz="4" w:space="0" w:color="000000"/>
              <w:right w:val="single" w:sz="4" w:space="0" w:color="000000"/>
            </w:tcBorders>
          </w:tcPr>
          <w:p w14:paraId="2CBE3A10" w14:textId="77777777" w:rsidR="007C4AD2" w:rsidRDefault="00AD47A7">
            <w:pPr>
              <w:ind w:left="109" w:firstLine="0"/>
              <w:jc w:val="left"/>
            </w:pPr>
            <w:r>
              <w:rPr>
                <w:sz w:val="24"/>
              </w:rPr>
              <w:t xml:space="preserve"> </w:t>
            </w:r>
          </w:p>
        </w:tc>
        <w:tc>
          <w:tcPr>
            <w:tcW w:w="8615" w:type="dxa"/>
            <w:gridSpan w:val="3"/>
            <w:tcBorders>
              <w:top w:val="single" w:sz="4" w:space="0" w:color="000000"/>
              <w:left w:val="single" w:sz="4" w:space="0" w:color="000000"/>
              <w:bottom w:val="single" w:sz="4" w:space="0" w:color="000000"/>
              <w:right w:val="single" w:sz="4" w:space="0" w:color="000000"/>
            </w:tcBorders>
          </w:tcPr>
          <w:p w14:paraId="18C63315" w14:textId="77777777" w:rsidR="007C4AD2" w:rsidRDefault="00AD47A7">
            <w:pPr>
              <w:ind w:left="106" w:firstLine="0"/>
              <w:jc w:val="left"/>
            </w:pPr>
            <w:r>
              <w:rPr>
                <w:sz w:val="24"/>
              </w:rPr>
              <w:t xml:space="preserve"> </w:t>
            </w:r>
          </w:p>
        </w:tc>
      </w:tr>
      <w:tr w:rsidR="007C4AD2" w14:paraId="20DC7923" w14:textId="77777777">
        <w:trPr>
          <w:trHeight w:val="300"/>
        </w:trPr>
        <w:tc>
          <w:tcPr>
            <w:tcW w:w="10452" w:type="dxa"/>
            <w:gridSpan w:val="4"/>
            <w:tcBorders>
              <w:top w:val="single" w:sz="4" w:space="0" w:color="000000"/>
              <w:left w:val="single" w:sz="4" w:space="0" w:color="000000"/>
              <w:bottom w:val="single" w:sz="4" w:space="0" w:color="000000"/>
              <w:right w:val="single" w:sz="4" w:space="0" w:color="000000"/>
            </w:tcBorders>
            <w:shd w:val="clear" w:color="auto" w:fill="BFBFBF"/>
          </w:tcPr>
          <w:p w14:paraId="2233309B" w14:textId="77777777" w:rsidR="007C4AD2" w:rsidRDefault="00AD47A7">
            <w:pPr>
              <w:ind w:left="6" w:firstLine="0"/>
            </w:pPr>
            <w:r>
              <w:rPr>
                <w:sz w:val="24"/>
              </w:rPr>
              <w:t xml:space="preserve">R </w:t>
            </w:r>
          </w:p>
        </w:tc>
      </w:tr>
      <w:tr w:rsidR="007C4AD2" w14:paraId="19934441" w14:textId="77777777">
        <w:trPr>
          <w:trHeight w:val="3232"/>
        </w:trPr>
        <w:tc>
          <w:tcPr>
            <w:tcW w:w="1837" w:type="dxa"/>
            <w:tcBorders>
              <w:top w:val="single" w:sz="4" w:space="0" w:color="000000"/>
              <w:left w:val="single" w:sz="4" w:space="0" w:color="000000"/>
              <w:bottom w:val="single" w:sz="4" w:space="0" w:color="000000"/>
              <w:right w:val="single" w:sz="4" w:space="0" w:color="000000"/>
            </w:tcBorders>
          </w:tcPr>
          <w:p w14:paraId="451FEA7D" w14:textId="77777777" w:rsidR="007C4AD2" w:rsidRDefault="00AD47A7">
            <w:pPr>
              <w:ind w:left="0" w:firstLine="0"/>
            </w:pPr>
            <w:r>
              <w:rPr>
                <w:sz w:val="24"/>
              </w:rPr>
              <w:lastRenderedPageBreak/>
              <w:t xml:space="preserve">Roles and Responsibilities </w:t>
            </w:r>
          </w:p>
        </w:tc>
        <w:tc>
          <w:tcPr>
            <w:tcW w:w="8615" w:type="dxa"/>
            <w:gridSpan w:val="3"/>
            <w:tcBorders>
              <w:top w:val="single" w:sz="4" w:space="0" w:color="000000"/>
              <w:left w:val="single" w:sz="4" w:space="0" w:color="000000"/>
              <w:bottom w:val="single" w:sz="4" w:space="0" w:color="000000"/>
              <w:right w:val="single" w:sz="4" w:space="0" w:color="000000"/>
            </w:tcBorders>
          </w:tcPr>
          <w:p w14:paraId="74738EC8" w14:textId="77777777" w:rsidR="007C4AD2" w:rsidRDefault="00AD47A7">
            <w:pPr>
              <w:ind w:left="106" w:firstLine="0"/>
              <w:jc w:val="left"/>
            </w:pPr>
            <w:r>
              <w:rPr>
                <w:b/>
                <w:sz w:val="24"/>
              </w:rPr>
              <w:t>The law requires employees to</w:t>
            </w:r>
            <w:r>
              <w:rPr>
                <w:sz w:val="24"/>
              </w:rPr>
              <w:t>:</w:t>
            </w:r>
            <w:r>
              <w:rPr>
                <w:rFonts w:ascii="Segoe UI" w:eastAsia="Segoe UI" w:hAnsi="Segoe UI" w:cs="Segoe UI"/>
                <w:sz w:val="24"/>
              </w:rPr>
              <w:t xml:space="preserve"> </w:t>
            </w:r>
          </w:p>
          <w:p w14:paraId="1039728A" w14:textId="77777777" w:rsidR="007C4AD2" w:rsidRDefault="00AD47A7">
            <w:pPr>
              <w:spacing w:line="241" w:lineRule="auto"/>
              <w:ind w:left="106" w:firstLine="0"/>
              <w:jc w:val="both"/>
            </w:pPr>
            <w:r>
              <w:rPr>
                <w:sz w:val="24"/>
              </w:rPr>
              <w:t>•take reasonable care of their own health and safety and that of others who may be affected by what they do at work</w:t>
            </w:r>
            <w:r>
              <w:rPr>
                <w:rFonts w:ascii="Segoe UI" w:eastAsia="Segoe UI" w:hAnsi="Segoe UI" w:cs="Segoe UI"/>
                <w:sz w:val="24"/>
              </w:rPr>
              <w:t xml:space="preserve"> </w:t>
            </w:r>
          </w:p>
          <w:p w14:paraId="06EBD08F" w14:textId="77777777" w:rsidR="007C4AD2" w:rsidRDefault="00AD47A7">
            <w:pPr>
              <w:ind w:left="106" w:firstLine="0"/>
              <w:jc w:val="left"/>
            </w:pPr>
            <w:r>
              <w:rPr>
                <w:sz w:val="24"/>
              </w:rPr>
              <w:t>•co-operate with their employers on health and safety matters</w:t>
            </w:r>
            <w:r>
              <w:rPr>
                <w:rFonts w:ascii="Segoe UI" w:eastAsia="Segoe UI" w:hAnsi="Segoe UI" w:cs="Segoe UI"/>
                <w:sz w:val="24"/>
              </w:rPr>
              <w:t xml:space="preserve"> </w:t>
            </w:r>
          </w:p>
          <w:p w14:paraId="1FACA8CF" w14:textId="77777777" w:rsidR="007C4AD2" w:rsidRDefault="00AD47A7">
            <w:pPr>
              <w:ind w:left="106" w:firstLine="0"/>
              <w:jc w:val="left"/>
            </w:pPr>
            <w:r>
              <w:rPr>
                <w:sz w:val="24"/>
              </w:rPr>
              <w:t>•do their work in accordance with training and instructions</w:t>
            </w:r>
            <w:r>
              <w:rPr>
                <w:rFonts w:ascii="Segoe UI" w:eastAsia="Segoe UI" w:hAnsi="Segoe UI" w:cs="Segoe UI"/>
                <w:sz w:val="24"/>
              </w:rPr>
              <w:t xml:space="preserve"> </w:t>
            </w:r>
          </w:p>
          <w:p w14:paraId="3DD4E324" w14:textId="77777777" w:rsidR="007C4AD2" w:rsidRDefault="00AD47A7">
            <w:pPr>
              <w:spacing w:line="241" w:lineRule="auto"/>
              <w:ind w:left="106" w:firstLine="0"/>
              <w:jc w:val="both"/>
            </w:pPr>
            <w:r>
              <w:rPr>
                <w:sz w:val="24"/>
              </w:rPr>
              <w:t>•inform the employer of any work situation representing a serious and immediate danger, so that remedial action can be taken</w:t>
            </w:r>
            <w:r>
              <w:rPr>
                <w:rFonts w:ascii="Segoe UI" w:eastAsia="Segoe UI" w:hAnsi="Segoe UI" w:cs="Segoe UI"/>
                <w:sz w:val="24"/>
              </w:rPr>
              <w:t xml:space="preserve"> </w:t>
            </w:r>
          </w:p>
          <w:p w14:paraId="2B1AC308" w14:textId="77777777" w:rsidR="007C4AD2" w:rsidRDefault="00AD47A7">
            <w:pPr>
              <w:spacing w:after="1" w:line="241" w:lineRule="auto"/>
              <w:ind w:left="106" w:right="107" w:firstLine="0"/>
              <w:jc w:val="both"/>
            </w:pPr>
            <w:r>
              <w:rPr>
                <w:sz w:val="24"/>
              </w:rPr>
              <w:t>•Employees should follow health and safety procedures put in place by their employer.</w:t>
            </w:r>
            <w:r>
              <w:rPr>
                <w:rFonts w:ascii="Segoe UI" w:eastAsia="Segoe UI" w:hAnsi="Segoe UI" w:cs="Segoe UI"/>
                <w:sz w:val="24"/>
              </w:rPr>
              <w:t xml:space="preserve"> </w:t>
            </w:r>
            <w:r>
              <w:rPr>
                <w:sz w:val="24"/>
              </w:rPr>
              <w:t>•Teachers and other staff in schools have a common law duty when in charge of pupils to take the same care of them as they would as a parent.</w:t>
            </w:r>
            <w:r>
              <w:rPr>
                <w:rFonts w:ascii="Segoe UI" w:eastAsia="Segoe UI" w:hAnsi="Segoe UI" w:cs="Segoe UI"/>
                <w:sz w:val="24"/>
              </w:rPr>
              <w:t xml:space="preserve"> </w:t>
            </w:r>
          </w:p>
          <w:p w14:paraId="3CB8D369" w14:textId="01E5F4A1" w:rsidR="007C4AD2" w:rsidRDefault="00AD47A7">
            <w:pPr>
              <w:ind w:left="106" w:firstLine="0"/>
              <w:jc w:val="left"/>
            </w:pPr>
            <w:r>
              <w:rPr>
                <w:sz w:val="24"/>
              </w:rPr>
              <w:t>All staff are required to sign in and out of the school building using the Sign in app.</w:t>
            </w:r>
            <w:r>
              <w:rPr>
                <w:rFonts w:ascii="Segoe UI" w:eastAsia="Segoe UI" w:hAnsi="Segoe UI" w:cs="Segoe UI"/>
                <w:sz w:val="24"/>
              </w:rPr>
              <w:t xml:space="preserve"> </w:t>
            </w:r>
          </w:p>
        </w:tc>
      </w:tr>
      <w:tr w:rsidR="007C4AD2" w14:paraId="7F841739" w14:textId="77777777">
        <w:trPr>
          <w:trHeight w:val="888"/>
        </w:trPr>
        <w:tc>
          <w:tcPr>
            <w:tcW w:w="1837" w:type="dxa"/>
            <w:tcBorders>
              <w:top w:val="single" w:sz="4" w:space="0" w:color="000000"/>
              <w:left w:val="single" w:sz="4" w:space="0" w:color="000000"/>
              <w:bottom w:val="single" w:sz="4" w:space="0" w:color="000000"/>
              <w:right w:val="single" w:sz="4" w:space="0" w:color="000000"/>
            </w:tcBorders>
          </w:tcPr>
          <w:p w14:paraId="41AE34AD" w14:textId="77777777" w:rsidR="007C4AD2" w:rsidRDefault="00AD47A7">
            <w:pPr>
              <w:ind w:left="3" w:firstLine="0"/>
            </w:pPr>
            <w:r>
              <w:rPr>
                <w:sz w:val="24"/>
              </w:rPr>
              <w:t xml:space="preserve">Risk </w:t>
            </w:r>
          </w:p>
          <w:p w14:paraId="53279A20" w14:textId="77777777" w:rsidR="007C4AD2" w:rsidRDefault="00AD47A7">
            <w:pPr>
              <w:ind w:left="3" w:firstLine="0"/>
            </w:pPr>
            <w:r>
              <w:rPr>
                <w:sz w:val="24"/>
              </w:rPr>
              <w:t xml:space="preserve">Assessments </w:t>
            </w:r>
          </w:p>
        </w:tc>
        <w:tc>
          <w:tcPr>
            <w:tcW w:w="8615" w:type="dxa"/>
            <w:gridSpan w:val="3"/>
            <w:tcBorders>
              <w:top w:val="single" w:sz="4" w:space="0" w:color="000000"/>
              <w:left w:val="single" w:sz="4" w:space="0" w:color="000000"/>
              <w:bottom w:val="single" w:sz="4" w:space="0" w:color="000000"/>
              <w:right w:val="single" w:sz="4" w:space="0" w:color="000000"/>
            </w:tcBorders>
          </w:tcPr>
          <w:p w14:paraId="3150B031" w14:textId="77777777" w:rsidR="007C4AD2" w:rsidRDefault="00AD47A7">
            <w:pPr>
              <w:ind w:left="106" w:right="20" w:firstLine="0"/>
              <w:jc w:val="left"/>
            </w:pPr>
            <w:r>
              <w:rPr>
                <w:sz w:val="24"/>
              </w:rPr>
              <w:t xml:space="preserve">Risk assessments will be completed where necessary and shall be reviewed when necessary and on at least an annual basis. Completed risk assessments can be accessed on iAM compliant. </w:t>
            </w:r>
          </w:p>
        </w:tc>
      </w:tr>
      <w:tr w:rsidR="007C4AD2" w14:paraId="6B2E46D2" w14:textId="77777777">
        <w:trPr>
          <w:trHeight w:val="2065"/>
        </w:trPr>
        <w:tc>
          <w:tcPr>
            <w:tcW w:w="1837" w:type="dxa"/>
            <w:tcBorders>
              <w:top w:val="single" w:sz="4" w:space="0" w:color="000000"/>
              <w:left w:val="single" w:sz="4" w:space="0" w:color="000000"/>
              <w:bottom w:val="single" w:sz="4" w:space="0" w:color="000000"/>
              <w:right w:val="single" w:sz="4" w:space="0" w:color="000000"/>
            </w:tcBorders>
          </w:tcPr>
          <w:p w14:paraId="097BD43B" w14:textId="77777777" w:rsidR="007C4AD2" w:rsidRDefault="00AD47A7">
            <w:pPr>
              <w:ind w:left="3" w:firstLine="0"/>
            </w:pPr>
            <w:r>
              <w:rPr>
                <w:sz w:val="24"/>
              </w:rPr>
              <w:t xml:space="preserve">RIDDOR </w:t>
            </w:r>
          </w:p>
          <w:p w14:paraId="6E898BE9" w14:textId="77777777" w:rsidR="007C4AD2" w:rsidRDefault="00AD47A7">
            <w:pPr>
              <w:ind w:left="3" w:firstLine="0"/>
            </w:pPr>
            <w:r>
              <w:rPr>
                <w:sz w:val="24"/>
              </w:rPr>
              <w:t xml:space="preserve">Reporting </w:t>
            </w:r>
          </w:p>
        </w:tc>
        <w:tc>
          <w:tcPr>
            <w:tcW w:w="8615" w:type="dxa"/>
            <w:gridSpan w:val="3"/>
            <w:tcBorders>
              <w:top w:val="single" w:sz="4" w:space="0" w:color="000000"/>
              <w:left w:val="single" w:sz="4" w:space="0" w:color="000000"/>
              <w:bottom w:val="single" w:sz="4" w:space="0" w:color="000000"/>
              <w:right w:val="single" w:sz="4" w:space="0" w:color="000000"/>
            </w:tcBorders>
          </w:tcPr>
          <w:p w14:paraId="2DC9577E" w14:textId="77777777" w:rsidR="007C4AD2" w:rsidRDefault="00AD47A7">
            <w:pPr>
              <w:ind w:left="106" w:firstLine="0"/>
              <w:jc w:val="left"/>
            </w:pPr>
            <w:r>
              <w:rPr>
                <w:sz w:val="24"/>
              </w:rPr>
              <w:t xml:space="preserve">A RIDDOR report will be completed by the OM when: </w:t>
            </w:r>
          </w:p>
          <w:p w14:paraId="202E3B31" w14:textId="77777777" w:rsidR="007C4AD2" w:rsidRDefault="00AD47A7">
            <w:pPr>
              <w:numPr>
                <w:ilvl w:val="0"/>
                <w:numId w:val="1"/>
              </w:numPr>
              <w:ind w:hanging="360"/>
              <w:jc w:val="left"/>
            </w:pPr>
            <w:r>
              <w:rPr>
                <w:sz w:val="24"/>
              </w:rPr>
              <w:t xml:space="preserve">A child is taken to hospital due to injury (Not as a precautionary measure) </w:t>
            </w:r>
          </w:p>
          <w:p w14:paraId="28A1860B" w14:textId="77777777" w:rsidR="007C4AD2" w:rsidRDefault="00AD47A7">
            <w:pPr>
              <w:numPr>
                <w:ilvl w:val="0"/>
                <w:numId w:val="1"/>
              </w:numPr>
              <w:spacing w:line="240" w:lineRule="auto"/>
              <w:ind w:hanging="360"/>
              <w:jc w:val="left"/>
            </w:pPr>
            <w:r>
              <w:rPr>
                <w:sz w:val="24"/>
              </w:rPr>
              <w:t xml:space="preserve">Accident/injury outside of the ‘normal’ risks associated (Faulty equipment/Burns/Assault)  </w:t>
            </w:r>
          </w:p>
          <w:p w14:paraId="57A01329" w14:textId="77777777" w:rsidR="007C4AD2" w:rsidRDefault="00AD47A7">
            <w:pPr>
              <w:numPr>
                <w:ilvl w:val="0"/>
                <w:numId w:val="1"/>
              </w:numPr>
              <w:spacing w:line="240" w:lineRule="auto"/>
              <w:ind w:hanging="360"/>
              <w:jc w:val="left"/>
            </w:pPr>
            <w:r>
              <w:rPr>
                <w:sz w:val="24"/>
              </w:rPr>
              <w:t xml:space="preserve">When the child or staff member has been absent for 7 days following an injury at work </w:t>
            </w:r>
          </w:p>
          <w:p w14:paraId="330BEA75" w14:textId="77777777" w:rsidR="007C4AD2" w:rsidRDefault="00AD47A7">
            <w:pPr>
              <w:ind w:left="106" w:firstLine="0"/>
              <w:jc w:val="left"/>
            </w:pPr>
            <w:r>
              <w:rPr>
                <w:sz w:val="24"/>
              </w:rPr>
              <w:t xml:space="preserve">Once completed the report will be send to the trust for reference. </w:t>
            </w:r>
            <w:r>
              <w:rPr>
                <w:rFonts w:ascii="Times New Roman" w:eastAsia="Times New Roman" w:hAnsi="Times New Roman" w:cs="Times New Roman"/>
                <w:sz w:val="24"/>
              </w:rPr>
              <w:t xml:space="preserve"> </w:t>
            </w:r>
          </w:p>
        </w:tc>
      </w:tr>
      <w:tr w:rsidR="007C4AD2" w14:paraId="1A9F550D" w14:textId="77777777">
        <w:trPr>
          <w:trHeight w:val="300"/>
        </w:trPr>
        <w:tc>
          <w:tcPr>
            <w:tcW w:w="10452" w:type="dxa"/>
            <w:gridSpan w:val="4"/>
            <w:tcBorders>
              <w:top w:val="single" w:sz="4" w:space="0" w:color="000000"/>
              <w:left w:val="single" w:sz="4" w:space="0" w:color="000000"/>
              <w:bottom w:val="single" w:sz="4" w:space="0" w:color="000000"/>
              <w:right w:val="single" w:sz="4" w:space="0" w:color="000000"/>
            </w:tcBorders>
            <w:shd w:val="clear" w:color="auto" w:fill="BFBFBF"/>
          </w:tcPr>
          <w:p w14:paraId="695FC898" w14:textId="77777777" w:rsidR="007C4AD2" w:rsidRDefault="00AD47A7">
            <w:pPr>
              <w:ind w:left="6" w:firstLine="0"/>
            </w:pPr>
            <w:r>
              <w:rPr>
                <w:sz w:val="24"/>
              </w:rPr>
              <w:t xml:space="preserve">S </w:t>
            </w:r>
          </w:p>
        </w:tc>
      </w:tr>
      <w:tr w:rsidR="007C4AD2" w14:paraId="09CCC3A1" w14:textId="77777777">
        <w:trPr>
          <w:trHeight w:val="1475"/>
        </w:trPr>
        <w:tc>
          <w:tcPr>
            <w:tcW w:w="1837" w:type="dxa"/>
            <w:tcBorders>
              <w:top w:val="single" w:sz="4" w:space="0" w:color="000000"/>
              <w:left w:val="single" w:sz="4" w:space="0" w:color="000000"/>
              <w:bottom w:val="single" w:sz="4" w:space="0" w:color="000000"/>
              <w:right w:val="single" w:sz="4" w:space="0" w:color="000000"/>
            </w:tcBorders>
          </w:tcPr>
          <w:p w14:paraId="6D8E816D" w14:textId="77777777" w:rsidR="007C4AD2" w:rsidRDefault="00AD47A7">
            <w:pPr>
              <w:ind w:left="3" w:firstLine="0"/>
            </w:pPr>
            <w:r>
              <w:rPr>
                <w:sz w:val="24"/>
              </w:rPr>
              <w:t xml:space="preserve">Sun Safety </w:t>
            </w:r>
          </w:p>
        </w:tc>
        <w:tc>
          <w:tcPr>
            <w:tcW w:w="8615" w:type="dxa"/>
            <w:gridSpan w:val="3"/>
            <w:tcBorders>
              <w:top w:val="single" w:sz="4" w:space="0" w:color="000000"/>
              <w:left w:val="single" w:sz="4" w:space="0" w:color="000000"/>
              <w:bottom w:val="single" w:sz="4" w:space="0" w:color="000000"/>
              <w:right w:val="single" w:sz="4" w:space="0" w:color="000000"/>
            </w:tcBorders>
          </w:tcPr>
          <w:p w14:paraId="0F082B29" w14:textId="77777777" w:rsidR="007C4AD2" w:rsidRDefault="00AD47A7">
            <w:pPr>
              <w:ind w:left="106" w:firstLine="0"/>
              <w:jc w:val="left"/>
            </w:pPr>
            <w:r>
              <w:rPr>
                <w:sz w:val="24"/>
              </w:rPr>
              <w:t xml:space="preserve">Parents should apply sunscreen to children before coming to school. </w:t>
            </w:r>
          </w:p>
          <w:p w14:paraId="476C8169" w14:textId="77777777" w:rsidR="007C4AD2" w:rsidRDefault="00AD47A7">
            <w:pPr>
              <w:ind w:left="106" w:firstLine="0"/>
              <w:jc w:val="left"/>
            </w:pPr>
            <w:r>
              <w:rPr>
                <w:sz w:val="24"/>
              </w:rPr>
              <w:t xml:space="preserve">Sunhats should be worn when necessary </w:t>
            </w:r>
          </w:p>
          <w:p w14:paraId="28AD77DB" w14:textId="77777777" w:rsidR="007C4AD2" w:rsidRDefault="00AD47A7">
            <w:pPr>
              <w:ind w:left="106" w:firstLine="0"/>
              <w:jc w:val="left"/>
            </w:pPr>
            <w:r>
              <w:rPr>
                <w:sz w:val="24"/>
              </w:rPr>
              <w:t xml:space="preserve">Risk assessment in place </w:t>
            </w:r>
          </w:p>
          <w:p w14:paraId="21DBD6D1" w14:textId="77777777" w:rsidR="007C4AD2" w:rsidRDefault="00AD47A7">
            <w:pPr>
              <w:ind w:left="106" w:firstLine="0"/>
              <w:jc w:val="left"/>
            </w:pPr>
            <w:r>
              <w:rPr>
                <w:sz w:val="24"/>
              </w:rPr>
              <w:t xml:space="preserve">If children struggle with applying sunscreen then a permission form is needed for parent to sign. Attached to the RA. </w:t>
            </w:r>
          </w:p>
        </w:tc>
      </w:tr>
      <w:tr w:rsidR="007C4AD2" w14:paraId="6B9F7538" w14:textId="77777777">
        <w:trPr>
          <w:trHeight w:val="304"/>
        </w:trPr>
        <w:tc>
          <w:tcPr>
            <w:tcW w:w="1837" w:type="dxa"/>
            <w:tcBorders>
              <w:top w:val="single" w:sz="4" w:space="0" w:color="000000"/>
              <w:left w:val="single" w:sz="4" w:space="0" w:color="000000"/>
              <w:bottom w:val="single" w:sz="4" w:space="0" w:color="000000"/>
              <w:right w:val="single" w:sz="4" w:space="0" w:color="000000"/>
            </w:tcBorders>
          </w:tcPr>
          <w:p w14:paraId="0F79B7B5" w14:textId="77777777" w:rsidR="007C4AD2" w:rsidRDefault="00AD47A7">
            <w:pPr>
              <w:ind w:left="3" w:firstLine="0"/>
            </w:pPr>
            <w:r>
              <w:rPr>
                <w:sz w:val="24"/>
              </w:rPr>
              <w:t xml:space="preserve">Snow/Ice </w:t>
            </w:r>
          </w:p>
        </w:tc>
        <w:tc>
          <w:tcPr>
            <w:tcW w:w="8615" w:type="dxa"/>
            <w:gridSpan w:val="3"/>
            <w:tcBorders>
              <w:top w:val="single" w:sz="4" w:space="0" w:color="000000"/>
              <w:left w:val="single" w:sz="4" w:space="0" w:color="000000"/>
              <w:bottom w:val="single" w:sz="4" w:space="0" w:color="000000"/>
              <w:right w:val="single" w:sz="4" w:space="0" w:color="000000"/>
            </w:tcBorders>
          </w:tcPr>
          <w:p w14:paraId="4B89416B" w14:textId="77777777" w:rsidR="007C4AD2" w:rsidRDefault="00AD47A7">
            <w:pPr>
              <w:ind w:left="106" w:firstLine="0"/>
              <w:jc w:val="left"/>
            </w:pPr>
            <w:r>
              <w:rPr>
                <w:sz w:val="24"/>
              </w:rPr>
              <w:t xml:space="preserve">See emergency plan. </w:t>
            </w:r>
          </w:p>
        </w:tc>
      </w:tr>
      <w:tr w:rsidR="007C4AD2" w14:paraId="585F4B65" w14:textId="77777777">
        <w:trPr>
          <w:trHeight w:val="296"/>
        </w:trPr>
        <w:tc>
          <w:tcPr>
            <w:tcW w:w="1837" w:type="dxa"/>
            <w:vMerge w:val="restart"/>
            <w:tcBorders>
              <w:top w:val="single" w:sz="4" w:space="0" w:color="000000"/>
              <w:left w:val="single" w:sz="4" w:space="0" w:color="000000"/>
              <w:bottom w:val="single" w:sz="4" w:space="0" w:color="000000"/>
              <w:right w:val="single" w:sz="4" w:space="0" w:color="000000"/>
            </w:tcBorders>
          </w:tcPr>
          <w:p w14:paraId="5F60CCE5" w14:textId="77777777" w:rsidR="007C4AD2" w:rsidRDefault="00AD47A7">
            <w:pPr>
              <w:ind w:left="3" w:firstLine="0"/>
            </w:pPr>
            <w:r>
              <w:rPr>
                <w:sz w:val="24"/>
              </w:rPr>
              <w:t xml:space="preserve">Security </w:t>
            </w:r>
          </w:p>
        </w:tc>
        <w:tc>
          <w:tcPr>
            <w:tcW w:w="106" w:type="dxa"/>
            <w:vMerge w:val="restart"/>
            <w:tcBorders>
              <w:top w:val="single" w:sz="4" w:space="0" w:color="000000"/>
              <w:left w:val="single" w:sz="4" w:space="0" w:color="000000"/>
              <w:bottom w:val="single" w:sz="4" w:space="0" w:color="000000"/>
              <w:right w:val="nil"/>
            </w:tcBorders>
          </w:tcPr>
          <w:p w14:paraId="1FA14815" w14:textId="77777777" w:rsidR="007C4AD2" w:rsidRDefault="007C4AD2">
            <w:pPr>
              <w:ind w:left="0" w:firstLine="0"/>
              <w:jc w:val="left"/>
            </w:pPr>
          </w:p>
        </w:tc>
        <w:tc>
          <w:tcPr>
            <w:tcW w:w="2942" w:type="dxa"/>
            <w:tcBorders>
              <w:top w:val="single" w:sz="4" w:space="0" w:color="000000"/>
              <w:left w:val="nil"/>
              <w:bottom w:val="nil"/>
              <w:right w:val="nil"/>
            </w:tcBorders>
            <w:shd w:val="clear" w:color="auto" w:fill="D2DDEF"/>
          </w:tcPr>
          <w:p w14:paraId="09570DC5" w14:textId="77777777" w:rsidR="007C4AD2" w:rsidRDefault="00AD47A7">
            <w:pPr>
              <w:ind w:left="0" w:firstLine="0"/>
              <w:jc w:val="both"/>
            </w:pPr>
            <w:r>
              <w:rPr>
                <w:sz w:val="24"/>
              </w:rPr>
              <w:t>See Security and safety policy.</w:t>
            </w:r>
          </w:p>
        </w:tc>
        <w:tc>
          <w:tcPr>
            <w:tcW w:w="5567" w:type="dxa"/>
            <w:vMerge w:val="restart"/>
            <w:tcBorders>
              <w:top w:val="single" w:sz="4" w:space="0" w:color="000000"/>
              <w:left w:val="nil"/>
              <w:bottom w:val="single" w:sz="4" w:space="0" w:color="000000"/>
              <w:right w:val="single" w:sz="4" w:space="0" w:color="000000"/>
            </w:tcBorders>
          </w:tcPr>
          <w:p w14:paraId="6BB8049F" w14:textId="77777777" w:rsidR="007C4AD2" w:rsidRDefault="00AD47A7">
            <w:pPr>
              <w:ind w:left="0" w:firstLine="0"/>
              <w:jc w:val="left"/>
            </w:pPr>
            <w:r>
              <w:rPr>
                <w:sz w:val="24"/>
              </w:rPr>
              <w:t xml:space="preserve"> </w:t>
            </w:r>
          </w:p>
          <w:p w14:paraId="0D964199" w14:textId="3610F111" w:rsidR="007C4AD2" w:rsidRDefault="007C4AD2" w:rsidP="00AD47A7">
            <w:pPr>
              <w:jc w:val="left"/>
            </w:pPr>
          </w:p>
        </w:tc>
      </w:tr>
      <w:tr w:rsidR="007C4AD2" w14:paraId="7367F23C" w14:textId="77777777">
        <w:trPr>
          <w:trHeight w:val="298"/>
        </w:trPr>
        <w:tc>
          <w:tcPr>
            <w:tcW w:w="0" w:type="auto"/>
            <w:vMerge/>
            <w:tcBorders>
              <w:top w:val="nil"/>
              <w:left w:val="single" w:sz="4" w:space="0" w:color="000000"/>
              <w:bottom w:val="single" w:sz="4" w:space="0" w:color="000000"/>
              <w:right w:val="single" w:sz="4" w:space="0" w:color="000000"/>
            </w:tcBorders>
          </w:tcPr>
          <w:p w14:paraId="5ADC401A" w14:textId="77777777" w:rsidR="007C4AD2" w:rsidRDefault="007C4AD2">
            <w:pPr>
              <w:ind w:left="0" w:firstLine="0"/>
              <w:jc w:val="left"/>
            </w:pPr>
          </w:p>
        </w:tc>
        <w:tc>
          <w:tcPr>
            <w:tcW w:w="0" w:type="auto"/>
            <w:vMerge/>
            <w:tcBorders>
              <w:top w:val="nil"/>
              <w:left w:val="single" w:sz="4" w:space="0" w:color="000000"/>
              <w:bottom w:val="single" w:sz="4" w:space="0" w:color="000000"/>
              <w:right w:val="nil"/>
            </w:tcBorders>
          </w:tcPr>
          <w:p w14:paraId="4E93FA30" w14:textId="77777777" w:rsidR="007C4AD2" w:rsidRDefault="007C4AD2">
            <w:pPr>
              <w:ind w:left="0" w:firstLine="0"/>
              <w:jc w:val="left"/>
            </w:pPr>
          </w:p>
        </w:tc>
        <w:tc>
          <w:tcPr>
            <w:tcW w:w="2942" w:type="dxa"/>
            <w:tcBorders>
              <w:top w:val="nil"/>
              <w:left w:val="nil"/>
              <w:bottom w:val="single" w:sz="4" w:space="0" w:color="000000"/>
              <w:right w:val="nil"/>
            </w:tcBorders>
          </w:tcPr>
          <w:p w14:paraId="1DF1EDFD" w14:textId="77777777" w:rsidR="007C4AD2" w:rsidRDefault="00AD47A7">
            <w:pPr>
              <w:ind w:left="0" w:right="-2387" w:firstLine="0"/>
              <w:jc w:val="left"/>
            </w:pPr>
            <w:r>
              <w:rPr>
                <w:sz w:val="24"/>
              </w:rPr>
              <w:t>Repton security open and close school on a daily basis.</w:t>
            </w:r>
          </w:p>
        </w:tc>
        <w:tc>
          <w:tcPr>
            <w:tcW w:w="0" w:type="auto"/>
            <w:vMerge/>
            <w:tcBorders>
              <w:top w:val="nil"/>
              <w:left w:val="nil"/>
              <w:bottom w:val="single" w:sz="4" w:space="0" w:color="000000"/>
              <w:right w:val="single" w:sz="4" w:space="0" w:color="000000"/>
            </w:tcBorders>
          </w:tcPr>
          <w:p w14:paraId="6543C1A0" w14:textId="77777777" w:rsidR="007C4AD2" w:rsidRDefault="007C4AD2">
            <w:pPr>
              <w:ind w:left="0" w:firstLine="0"/>
              <w:jc w:val="left"/>
            </w:pPr>
          </w:p>
        </w:tc>
      </w:tr>
      <w:tr w:rsidR="007C4AD2" w14:paraId="331F1BD1" w14:textId="77777777">
        <w:trPr>
          <w:trHeight w:val="601"/>
        </w:trPr>
        <w:tc>
          <w:tcPr>
            <w:tcW w:w="1837" w:type="dxa"/>
            <w:tcBorders>
              <w:top w:val="single" w:sz="4" w:space="0" w:color="000000"/>
              <w:left w:val="single" w:sz="4" w:space="0" w:color="000000"/>
              <w:bottom w:val="single" w:sz="4" w:space="0" w:color="000000"/>
              <w:right w:val="single" w:sz="4" w:space="0" w:color="000000"/>
            </w:tcBorders>
          </w:tcPr>
          <w:p w14:paraId="75C4E333" w14:textId="77777777" w:rsidR="007C4AD2" w:rsidRDefault="00AD47A7">
            <w:pPr>
              <w:ind w:left="3" w:firstLine="0"/>
            </w:pPr>
            <w:r>
              <w:rPr>
                <w:sz w:val="24"/>
              </w:rPr>
              <w:t xml:space="preserve">Stress </w:t>
            </w:r>
          </w:p>
        </w:tc>
        <w:tc>
          <w:tcPr>
            <w:tcW w:w="8615" w:type="dxa"/>
            <w:gridSpan w:val="3"/>
            <w:tcBorders>
              <w:top w:val="single" w:sz="4" w:space="0" w:color="000000"/>
              <w:left w:val="single" w:sz="4" w:space="0" w:color="000000"/>
              <w:bottom w:val="single" w:sz="4" w:space="0" w:color="000000"/>
              <w:right w:val="single" w:sz="4" w:space="0" w:color="000000"/>
            </w:tcBorders>
          </w:tcPr>
          <w:p w14:paraId="1D4D2207" w14:textId="77777777" w:rsidR="007C4AD2" w:rsidRDefault="00AD47A7">
            <w:pPr>
              <w:ind w:left="106" w:firstLine="0"/>
              <w:jc w:val="left"/>
            </w:pPr>
            <w:r>
              <w:rPr>
                <w:sz w:val="24"/>
              </w:rPr>
              <w:t xml:space="preserve">The Head of school is responsible for managing work related stress within the setting. When required a stress toolkit will be used by a senior leader.   </w:t>
            </w:r>
          </w:p>
        </w:tc>
      </w:tr>
      <w:tr w:rsidR="007C4AD2" w14:paraId="48CA992D" w14:textId="77777777">
        <w:trPr>
          <w:trHeight w:val="300"/>
        </w:trPr>
        <w:tc>
          <w:tcPr>
            <w:tcW w:w="10452" w:type="dxa"/>
            <w:gridSpan w:val="4"/>
            <w:tcBorders>
              <w:top w:val="single" w:sz="4" w:space="0" w:color="000000"/>
              <w:left w:val="single" w:sz="4" w:space="0" w:color="000000"/>
              <w:bottom w:val="single" w:sz="4" w:space="0" w:color="000000"/>
              <w:right w:val="single" w:sz="4" w:space="0" w:color="000000"/>
            </w:tcBorders>
            <w:shd w:val="clear" w:color="auto" w:fill="BFBFBF"/>
          </w:tcPr>
          <w:p w14:paraId="4B7B0062" w14:textId="77777777" w:rsidR="007C4AD2" w:rsidRDefault="00AD47A7">
            <w:pPr>
              <w:ind w:left="6" w:firstLine="0"/>
            </w:pPr>
            <w:r>
              <w:rPr>
                <w:sz w:val="24"/>
              </w:rPr>
              <w:t xml:space="preserve">T </w:t>
            </w:r>
          </w:p>
        </w:tc>
      </w:tr>
      <w:tr w:rsidR="007C4AD2" w14:paraId="4200E4B8" w14:textId="77777777">
        <w:trPr>
          <w:trHeight w:val="2060"/>
        </w:trPr>
        <w:tc>
          <w:tcPr>
            <w:tcW w:w="1837" w:type="dxa"/>
            <w:tcBorders>
              <w:top w:val="single" w:sz="4" w:space="0" w:color="000000"/>
              <w:left w:val="single" w:sz="4" w:space="0" w:color="000000"/>
              <w:bottom w:val="single" w:sz="4" w:space="0" w:color="000000"/>
              <w:right w:val="single" w:sz="4" w:space="0" w:color="000000"/>
            </w:tcBorders>
          </w:tcPr>
          <w:p w14:paraId="1F632A91" w14:textId="77777777" w:rsidR="007C4AD2" w:rsidRDefault="00AD47A7">
            <w:pPr>
              <w:ind w:left="48" w:firstLine="0"/>
            </w:pPr>
            <w:r>
              <w:rPr>
                <w:sz w:val="24"/>
              </w:rPr>
              <w:t xml:space="preserve">Travel in staff Cars </w:t>
            </w:r>
          </w:p>
        </w:tc>
        <w:tc>
          <w:tcPr>
            <w:tcW w:w="8615" w:type="dxa"/>
            <w:gridSpan w:val="3"/>
            <w:tcBorders>
              <w:top w:val="single" w:sz="4" w:space="0" w:color="000000"/>
              <w:left w:val="single" w:sz="4" w:space="0" w:color="000000"/>
              <w:bottom w:val="single" w:sz="4" w:space="0" w:color="000000"/>
              <w:right w:val="single" w:sz="4" w:space="0" w:color="000000"/>
            </w:tcBorders>
          </w:tcPr>
          <w:p w14:paraId="3A64C0A3" w14:textId="77777777" w:rsidR="007C4AD2" w:rsidRDefault="00AD47A7">
            <w:pPr>
              <w:spacing w:after="2" w:line="240" w:lineRule="auto"/>
              <w:ind w:left="106" w:right="107" w:firstLine="0"/>
              <w:jc w:val="both"/>
            </w:pPr>
            <w:r>
              <w:rPr>
                <w:sz w:val="24"/>
              </w:rPr>
              <w:t>Pupils should only travel with staff if parental consent has been sought unless considered urgent / emergency. In this instance the Headteacher / Deputy must be consulted</w:t>
            </w:r>
            <w:r>
              <w:rPr>
                <w:rFonts w:ascii="Segoe UI" w:eastAsia="Segoe UI" w:hAnsi="Segoe UI" w:cs="Segoe UI"/>
                <w:sz w:val="24"/>
              </w:rPr>
              <w:t xml:space="preserve"> </w:t>
            </w:r>
          </w:p>
          <w:p w14:paraId="463EFD63" w14:textId="77777777" w:rsidR="007C4AD2" w:rsidRDefault="00AD47A7">
            <w:pPr>
              <w:ind w:left="106" w:firstLine="0"/>
              <w:jc w:val="left"/>
            </w:pPr>
            <w:r>
              <w:rPr>
                <w:sz w:val="24"/>
              </w:rPr>
              <w:t>Staff should try, where possible to travel in pairs.</w:t>
            </w:r>
            <w:r>
              <w:rPr>
                <w:rFonts w:ascii="Segoe UI" w:eastAsia="Segoe UI" w:hAnsi="Segoe UI" w:cs="Segoe UI"/>
                <w:sz w:val="24"/>
              </w:rPr>
              <w:t xml:space="preserve"> </w:t>
            </w:r>
          </w:p>
          <w:p w14:paraId="798BA670" w14:textId="54CF507B" w:rsidR="007C4AD2" w:rsidRDefault="00AD47A7">
            <w:pPr>
              <w:spacing w:line="242" w:lineRule="auto"/>
              <w:ind w:left="106" w:firstLine="0"/>
              <w:jc w:val="both"/>
            </w:pPr>
            <w:r>
              <w:rPr>
                <w:sz w:val="24"/>
              </w:rPr>
              <w:t xml:space="preserve">Details of insurance, MOT and driving licence checks should be recorded by the Operations Manager for staff likely to use their vehicle for pupil travel. </w:t>
            </w:r>
            <w:r>
              <w:rPr>
                <w:rFonts w:ascii="Segoe UI" w:eastAsia="Segoe UI" w:hAnsi="Segoe UI" w:cs="Segoe UI"/>
                <w:sz w:val="24"/>
              </w:rPr>
              <w:t xml:space="preserve"> </w:t>
            </w:r>
          </w:p>
          <w:p w14:paraId="7D7D10F8" w14:textId="77777777" w:rsidR="007C4AD2" w:rsidRDefault="00AD47A7">
            <w:pPr>
              <w:ind w:left="106" w:firstLine="0"/>
              <w:jc w:val="left"/>
            </w:pPr>
            <w:r>
              <w:rPr>
                <w:sz w:val="24"/>
              </w:rPr>
              <w:t>It is the responsibility of staff to ensure seat belts are worn.</w:t>
            </w:r>
            <w:r>
              <w:rPr>
                <w:rFonts w:ascii="Segoe UI" w:eastAsia="Segoe UI" w:hAnsi="Segoe UI" w:cs="Segoe UI"/>
                <w:sz w:val="24"/>
              </w:rPr>
              <w:t xml:space="preserve"> </w:t>
            </w:r>
          </w:p>
        </w:tc>
      </w:tr>
      <w:tr w:rsidR="007C4AD2" w14:paraId="78CDAE93" w14:textId="77777777">
        <w:trPr>
          <w:trHeight w:val="888"/>
        </w:trPr>
        <w:tc>
          <w:tcPr>
            <w:tcW w:w="1837" w:type="dxa"/>
            <w:tcBorders>
              <w:top w:val="single" w:sz="4" w:space="0" w:color="000000"/>
              <w:left w:val="single" w:sz="4" w:space="0" w:color="000000"/>
              <w:bottom w:val="single" w:sz="4" w:space="0" w:color="000000"/>
              <w:right w:val="single" w:sz="4" w:space="0" w:color="000000"/>
            </w:tcBorders>
          </w:tcPr>
          <w:p w14:paraId="37532C9A" w14:textId="77777777" w:rsidR="007C4AD2" w:rsidRDefault="00AD47A7">
            <w:pPr>
              <w:ind w:left="0" w:right="50" w:firstLine="0"/>
            </w:pPr>
            <w:r>
              <w:rPr>
                <w:sz w:val="24"/>
              </w:rPr>
              <w:t xml:space="preserve">Tools </w:t>
            </w:r>
          </w:p>
        </w:tc>
        <w:tc>
          <w:tcPr>
            <w:tcW w:w="8615" w:type="dxa"/>
            <w:gridSpan w:val="3"/>
            <w:tcBorders>
              <w:top w:val="single" w:sz="4" w:space="0" w:color="000000"/>
              <w:left w:val="single" w:sz="4" w:space="0" w:color="000000"/>
              <w:bottom w:val="single" w:sz="4" w:space="0" w:color="000000"/>
              <w:right w:val="single" w:sz="4" w:space="0" w:color="000000"/>
            </w:tcBorders>
          </w:tcPr>
          <w:p w14:paraId="0CE2EDE9" w14:textId="77777777" w:rsidR="007C4AD2" w:rsidRDefault="00AD47A7">
            <w:pPr>
              <w:ind w:left="0" w:firstLine="0"/>
              <w:jc w:val="left"/>
            </w:pPr>
            <w:r>
              <w:rPr>
                <w:sz w:val="24"/>
              </w:rPr>
              <w:t xml:space="preserve">All tools should be locked away when not in use – Outdoor shed or in the Site Managers room. Any tools being used for educational purposes should be included within the lesson risk assessment </w:t>
            </w:r>
          </w:p>
        </w:tc>
      </w:tr>
      <w:tr w:rsidR="007C4AD2" w14:paraId="57D7C2B7" w14:textId="77777777">
        <w:trPr>
          <w:trHeight w:val="2065"/>
        </w:trPr>
        <w:tc>
          <w:tcPr>
            <w:tcW w:w="1837" w:type="dxa"/>
            <w:tcBorders>
              <w:top w:val="single" w:sz="4" w:space="0" w:color="000000"/>
              <w:left w:val="single" w:sz="4" w:space="0" w:color="000000"/>
              <w:bottom w:val="single" w:sz="4" w:space="0" w:color="000000"/>
              <w:right w:val="single" w:sz="4" w:space="0" w:color="000000"/>
            </w:tcBorders>
          </w:tcPr>
          <w:p w14:paraId="05AF40AE" w14:textId="77777777" w:rsidR="007C4AD2" w:rsidRDefault="00AD47A7">
            <w:pPr>
              <w:ind w:left="0" w:right="50" w:firstLine="0"/>
            </w:pPr>
            <w:r>
              <w:rPr>
                <w:sz w:val="24"/>
              </w:rPr>
              <w:lastRenderedPageBreak/>
              <w:t xml:space="preserve">Training </w:t>
            </w:r>
          </w:p>
        </w:tc>
        <w:tc>
          <w:tcPr>
            <w:tcW w:w="8615" w:type="dxa"/>
            <w:gridSpan w:val="3"/>
            <w:tcBorders>
              <w:top w:val="single" w:sz="4" w:space="0" w:color="000000"/>
              <w:left w:val="single" w:sz="4" w:space="0" w:color="000000"/>
              <w:bottom w:val="single" w:sz="4" w:space="0" w:color="000000"/>
              <w:right w:val="single" w:sz="4" w:space="0" w:color="000000"/>
            </w:tcBorders>
          </w:tcPr>
          <w:p w14:paraId="2F510FAE" w14:textId="2FDF53F7" w:rsidR="007C4AD2" w:rsidRDefault="00AD47A7">
            <w:pPr>
              <w:ind w:left="0" w:firstLine="0"/>
              <w:jc w:val="left"/>
            </w:pPr>
            <w:r>
              <w:rPr>
                <w:sz w:val="24"/>
              </w:rPr>
              <w:t>Statutory training completed by all staff on an annual basisn using TES Develop.</w:t>
            </w:r>
          </w:p>
          <w:p w14:paraId="53D35017" w14:textId="77777777" w:rsidR="007C4AD2" w:rsidRDefault="00AD47A7">
            <w:pPr>
              <w:ind w:left="0" w:firstLine="0"/>
              <w:jc w:val="left"/>
            </w:pPr>
            <w:r>
              <w:rPr>
                <w:sz w:val="24"/>
              </w:rPr>
              <w:t>Records kept of training through a training matrix.</w:t>
            </w:r>
            <w:r>
              <w:rPr>
                <w:rFonts w:ascii="Segoe UI" w:eastAsia="Segoe UI" w:hAnsi="Segoe UI" w:cs="Segoe UI"/>
                <w:sz w:val="24"/>
              </w:rPr>
              <w:t xml:space="preserve"> </w:t>
            </w:r>
          </w:p>
          <w:p w14:paraId="6CB45FF0" w14:textId="43B368FB" w:rsidR="007C4AD2" w:rsidRDefault="00AD47A7">
            <w:pPr>
              <w:spacing w:line="241" w:lineRule="auto"/>
              <w:ind w:left="0" w:firstLine="0"/>
              <w:jc w:val="both"/>
            </w:pPr>
            <w:r>
              <w:rPr>
                <w:sz w:val="24"/>
              </w:rPr>
              <w:t>Non statutory training completed annual or biannual with record of training identified through the matrix.</w:t>
            </w:r>
            <w:r>
              <w:rPr>
                <w:rFonts w:ascii="Segoe UI" w:eastAsia="Segoe UI" w:hAnsi="Segoe UI" w:cs="Segoe UI"/>
                <w:sz w:val="24"/>
              </w:rPr>
              <w:t xml:space="preserve"> </w:t>
            </w:r>
          </w:p>
          <w:p w14:paraId="5ED1755E" w14:textId="77777777" w:rsidR="007C4AD2" w:rsidRDefault="00AD47A7">
            <w:pPr>
              <w:spacing w:line="241" w:lineRule="auto"/>
              <w:ind w:left="0" w:firstLine="0"/>
              <w:jc w:val="both"/>
            </w:pPr>
            <w:r>
              <w:rPr>
                <w:sz w:val="24"/>
              </w:rPr>
              <w:t xml:space="preserve">Training is expected to be complete by all staff including school Governors and staff employed externally with long term contracts. </w:t>
            </w:r>
            <w:r>
              <w:rPr>
                <w:rFonts w:ascii="Segoe UI" w:eastAsia="Segoe UI" w:hAnsi="Segoe UI" w:cs="Segoe UI"/>
                <w:sz w:val="24"/>
              </w:rPr>
              <w:t xml:space="preserve"> </w:t>
            </w:r>
          </w:p>
          <w:p w14:paraId="249088AB" w14:textId="77777777" w:rsidR="007C4AD2" w:rsidRDefault="00AD47A7">
            <w:pPr>
              <w:ind w:left="0" w:firstLine="0"/>
              <w:jc w:val="left"/>
            </w:pPr>
            <w:r>
              <w:rPr>
                <w:sz w:val="24"/>
              </w:rPr>
              <w:t xml:space="preserve"> </w:t>
            </w:r>
          </w:p>
        </w:tc>
      </w:tr>
      <w:tr w:rsidR="007C4AD2" w14:paraId="1C6030DB" w14:textId="77777777">
        <w:trPr>
          <w:trHeight w:val="300"/>
        </w:trPr>
        <w:tc>
          <w:tcPr>
            <w:tcW w:w="1837" w:type="dxa"/>
            <w:tcBorders>
              <w:top w:val="single" w:sz="4" w:space="0" w:color="000000"/>
              <w:left w:val="single" w:sz="4" w:space="0" w:color="000000"/>
              <w:bottom w:val="single" w:sz="4" w:space="0" w:color="000000"/>
              <w:right w:val="nil"/>
            </w:tcBorders>
            <w:shd w:val="clear" w:color="auto" w:fill="BFBFBF"/>
          </w:tcPr>
          <w:p w14:paraId="0B55C1F9" w14:textId="77777777" w:rsidR="007C4AD2" w:rsidRDefault="007C4AD2">
            <w:pPr>
              <w:ind w:left="0" w:firstLine="0"/>
              <w:jc w:val="left"/>
            </w:pPr>
          </w:p>
        </w:tc>
        <w:tc>
          <w:tcPr>
            <w:tcW w:w="8615" w:type="dxa"/>
            <w:gridSpan w:val="3"/>
            <w:tcBorders>
              <w:top w:val="single" w:sz="4" w:space="0" w:color="000000"/>
              <w:left w:val="nil"/>
              <w:bottom w:val="single" w:sz="4" w:space="0" w:color="000000"/>
              <w:right w:val="single" w:sz="4" w:space="0" w:color="000000"/>
            </w:tcBorders>
            <w:shd w:val="clear" w:color="auto" w:fill="BFBFBF"/>
          </w:tcPr>
          <w:p w14:paraId="73FF189D" w14:textId="77777777" w:rsidR="007C4AD2" w:rsidRDefault="00AD47A7">
            <w:pPr>
              <w:ind w:left="3209" w:firstLine="0"/>
              <w:jc w:val="left"/>
            </w:pPr>
            <w:r>
              <w:rPr>
                <w:sz w:val="24"/>
              </w:rPr>
              <w:t xml:space="preserve">U </w:t>
            </w:r>
          </w:p>
        </w:tc>
      </w:tr>
      <w:tr w:rsidR="007C4AD2" w14:paraId="05C762C1" w14:textId="77777777">
        <w:trPr>
          <w:trHeight w:val="305"/>
        </w:trPr>
        <w:tc>
          <w:tcPr>
            <w:tcW w:w="1837" w:type="dxa"/>
            <w:tcBorders>
              <w:top w:val="single" w:sz="4" w:space="0" w:color="000000"/>
              <w:left w:val="single" w:sz="4" w:space="0" w:color="000000"/>
              <w:bottom w:val="single" w:sz="4" w:space="0" w:color="000000"/>
              <w:right w:val="single" w:sz="4" w:space="0" w:color="000000"/>
            </w:tcBorders>
          </w:tcPr>
          <w:p w14:paraId="313EF1BD" w14:textId="77777777" w:rsidR="007C4AD2" w:rsidRDefault="00AD47A7">
            <w:pPr>
              <w:ind w:left="5" w:firstLine="0"/>
            </w:pPr>
            <w:r>
              <w:rPr>
                <w:sz w:val="24"/>
              </w:rPr>
              <w:t xml:space="preserve"> </w:t>
            </w:r>
          </w:p>
        </w:tc>
        <w:tc>
          <w:tcPr>
            <w:tcW w:w="8615" w:type="dxa"/>
            <w:gridSpan w:val="3"/>
            <w:tcBorders>
              <w:top w:val="single" w:sz="4" w:space="0" w:color="000000"/>
              <w:left w:val="single" w:sz="4" w:space="0" w:color="000000"/>
              <w:bottom w:val="single" w:sz="4" w:space="0" w:color="000000"/>
              <w:right w:val="single" w:sz="4" w:space="0" w:color="000000"/>
            </w:tcBorders>
          </w:tcPr>
          <w:p w14:paraId="56CCB1A1" w14:textId="77777777" w:rsidR="007C4AD2" w:rsidRDefault="00AD47A7">
            <w:pPr>
              <w:ind w:left="0" w:firstLine="0"/>
            </w:pPr>
            <w:r>
              <w:rPr>
                <w:sz w:val="24"/>
              </w:rPr>
              <w:t xml:space="preserve"> </w:t>
            </w:r>
          </w:p>
        </w:tc>
      </w:tr>
      <w:tr w:rsidR="007C4AD2" w14:paraId="1421EA75" w14:textId="77777777">
        <w:trPr>
          <w:trHeight w:val="300"/>
        </w:trPr>
        <w:tc>
          <w:tcPr>
            <w:tcW w:w="1837" w:type="dxa"/>
            <w:tcBorders>
              <w:top w:val="single" w:sz="4" w:space="0" w:color="000000"/>
              <w:left w:val="single" w:sz="4" w:space="0" w:color="000000"/>
              <w:bottom w:val="single" w:sz="4" w:space="0" w:color="000000"/>
              <w:right w:val="nil"/>
            </w:tcBorders>
            <w:shd w:val="clear" w:color="auto" w:fill="BFBFBF"/>
          </w:tcPr>
          <w:p w14:paraId="4D2443DB" w14:textId="77777777" w:rsidR="007C4AD2" w:rsidRDefault="007C4AD2">
            <w:pPr>
              <w:ind w:left="0" w:firstLine="0"/>
              <w:jc w:val="left"/>
            </w:pPr>
          </w:p>
        </w:tc>
        <w:tc>
          <w:tcPr>
            <w:tcW w:w="8615" w:type="dxa"/>
            <w:gridSpan w:val="3"/>
            <w:tcBorders>
              <w:top w:val="single" w:sz="4" w:space="0" w:color="000000"/>
              <w:left w:val="nil"/>
              <w:bottom w:val="single" w:sz="4" w:space="0" w:color="000000"/>
              <w:right w:val="single" w:sz="4" w:space="0" w:color="000000"/>
            </w:tcBorders>
            <w:shd w:val="clear" w:color="auto" w:fill="BFBFBF"/>
          </w:tcPr>
          <w:p w14:paraId="034BF5D0" w14:textId="77777777" w:rsidR="007C4AD2" w:rsidRDefault="00AD47A7">
            <w:pPr>
              <w:ind w:left="3218" w:firstLine="0"/>
              <w:jc w:val="left"/>
            </w:pPr>
            <w:r>
              <w:rPr>
                <w:sz w:val="24"/>
              </w:rPr>
              <w:t xml:space="preserve">V </w:t>
            </w:r>
          </w:p>
        </w:tc>
      </w:tr>
      <w:tr w:rsidR="007C4AD2" w14:paraId="2EA37C0E" w14:textId="77777777">
        <w:trPr>
          <w:trHeight w:val="2939"/>
        </w:trPr>
        <w:tc>
          <w:tcPr>
            <w:tcW w:w="1837" w:type="dxa"/>
            <w:tcBorders>
              <w:top w:val="single" w:sz="4" w:space="0" w:color="000000"/>
              <w:left w:val="single" w:sz="4" w:space="0" w:color="000000"/>
              <w:bottom w:val="single" w:sz="4" w:space="0" w:color="000000"/>
              <w:right w:val="single" w:sz="4" w:space="0" w:color="000000"/>
            </w:tcBorders>
          </w:tcPr>
          <w:p w14:paraId="742C3F54" w14:textId="77777777" w:rsidR="007C4AD2" w:rsidRDefault="00AD47A7">
            <w:pPr>
              <w:ind w:left="11" w:firstLine="0"/>
              <w:jc w:val="left"/>
            </w:pPr>
            <w:r>
              <w:rPr>
                <w:sz w:val="24"/>
              </w:rPr>
              <w:t xml:space="preserve">Violence to Staff </w:t>
            </w:r>
          </w:p>
        </w:tc>
        <w:tc>
          <w:tcPr>
            <w:tcW w:w="8615" w:type="dxa"/>
            <w:gridSpan w:val="3"/>
            <w:tcBorders>
              <w:top w:val="single" w:sz="4" w:space="0" w:color="000000"/>
              <w:left w:val="single" w:sz="4" w:space="0" w:color="000000"/>
              <w:bottom w:val="single" w:sz="4" w:space="0" w:color="000000"/>
              <w:right w:val="single" w:sz="4" w:space="0" w:color="000000"/>
            </w:tcBorders>
          </w:tcPr>
          <w:p w14:paraId="60866C87" w14:textId="77777777" w:rsidR="007C4AD2" w:rsidRDefault="00AD47A7">
            <w:pPr>
              <w:spacing w:line="241" w:lineRule="auto"/>
              <w:ind w:left="0" w:firstLine="0"/>
              <w:jc w:val="left"/>
            </w:pPr>
            <w:r>
              <w:rPr>
                <w:sz w:val="24"/>
              </w:rPr>
              <w:t xml:space="preserve">Violence to staff by pupils will be reported to the Headteacher, recorded and submitted to the Trust. </w:t>
            </w:r>
            <w:r>
              <w:rPr>
                <w:rFonts w:ascii="Segoe UI" w:eastAsia="Segoe UI" w:hAnsi="Segoe UI" w:cs="Segoe UI"/>
                <w:sz w:val="24"/>
              </w:rPr>
              <w:t xml:space="preserve"> </w:t>
            </w:r>
          </w:p>
          <w:p w14:paraId="1FFE705B" w14:textId="77777777" w:rsidR="007C4AD2" w:rsidRDefault="00AD47A7">
            <w:pPr>
              <w:spacing w:line="241" w:lineRule="auto"/>
              <w:ind w:left="0" w:firstLine="0"/>
              <w:jc w:val="left"/>
            </w:pPr>
            <w:r>
              <w:rPr>
                <w:sz w:val="24"/>
              </w:rPr>
              <w:t xml:space="preserve">The school has a duty of care to all its stakeholders therefore will NOT tolerate aggressive or violent behaviour. </w:t>
            </w:r>
            <w:r>
              <w:rPr>
                <w:rFonts w:ascii="Segoe UI" w:eastAsia="Segoe UI" w:hAnsi="Segoe UI" w:cs="Segoe UI"/>
                <w:sz w:val="24"/>
              </w:rPr>
              <w:t xml:space="preserve"> </w:t>
            </w:r>
          </w:p>
          <w:p w14:paraId="7F290974" w14:textId="77777777" w:rsidR="007C4AD2" w:rsidRDefault="00AD47A7">
            <w:pPr>
              <w:spacing w:line="241" w:lineRule="auto"/>
              <w:ind w:left="0" w:firstLine="0"/>
              <w:jc w:val="left"/>
            </w:pPr>
            <w:r>
              <w:rPr>
                <w:sz w:val="24"/>
              </w:rPr>
              <w:t>Visitors / parents showing aggressive behaviour will be asked to leave / escorted off site and may be refused further entry. Non-compliance will result in police being called and criminal charges being brought.</w:t>
            </w:r>
            <w:r>
              <w:rPr>
                <w:rFonts w:ascii="Segoe UI" w:eastAsia="Segoe UI" w:hAnsi="Segoe UI" w:cs="Segoe UI"/>
                <w:sz w:val="24"/>
              </w:rPr>
              <w:t xml:space="preserve"> </w:t>
            </w:r>
          </w:p>
          <w:p w14:paraId="645CA265" w14:textId="77777777" w:rsidR="007C4AD2" w:rsidRDefault="00AD47A7">
            <w:pPr>
              <w:spacing w:line="240" w:lineRule="auto"/>
              <w:ind w:left="0" w:firstLine="0"/>
              <w:jc w:val="left"/>
            </w:pPr>
            <w:r>
              <w:rPr>
                <w:sz w:val="24"/>
              </w:rPr>
              <w:t>All instances of violence against staff is reported to the trust via an online reporting system.</w:t>
            </w:r>
            <w:r>
              <w:rPr>
                <w:rFonts w:ascii="Segoe UI" w:eastAsia="Segoe UI" w:hAnsi="Segoe UI" w:cs="Segoe UI"/>
                <w:sz w:val="24"/>
              </w:rPr>
              <w:t xml:space="preserve"> </w:t>
            </w:r>
          </w:p>
          <w:p w14:paraId="50CEF540" w14:textId="77777777" w:rsidR="007C4AD2" w:rsidRDefault="00AD47A7">
            <w:pPr>
              <w:ind w:left="0" w:firstLine="0"/>
              <w:jc w:val="left"/>
            </w:pPr>
            <w:r>
              <w:rPr>
                <w:sz w:val="24"/>
              </w:rPr>
              <w:t xml:space="preserve"> </w:t>
            </w:r>
          </w:p>
        </w:tc>
      </w:tr>
      <w:tr w:rsidR="007C4AD2" w14:paraId="007D1AEE" w14:textId="77777777">
        <w:trPr>
          <w:trHeight w:val="2065"/>
        </w:trPr>
        <w:tc>
          <w:tcPr>
            <w:tcW w:w="1837" w:type="dxa"/>
            <w:tcBorders>
              <w:top w:val="single" w:sz="4" w:space="0" w:color="000000"/>
              <w:left w:val="single" w:sz="4" w:space="0" w:color="000000"/>
              <w:bottom w:val="single" w:sz="4" w:space="0" w:color="000000"/>
              <w:right w:val="single" w:sz="4" w:space="0" w:color="000000"/>
            </w:tcBorders>
          </w:tcPr>
          <w:p w14:paraId="50DAFCD4" w14:textId="77777777" w:rsidR="007C4AD2" w:rsidRDefault="00AD47A7">
            <w:pPr>
              <w:ind w:left="0" w:right="50" w:firstLine="0"/>
            </w:pPr>
            <w:r>
              <w:rPr>
                <w:sz w:val="24"/>
              </w:rPr>
              <w:t xml:space="preserve">Visitors </w:t>
            </w:r>
          </w:p>
        </w:tc>
        <w:tc>
          <w:tcPr>
            <w:tcW w:w="8615" w:type="dxa"/>
            <w:gridSpan w:val="3"/>
            <w:tcBorders>
              <w:top w:val="single" w:sz="4" w:space="0" w:color="000000"/>
              <w:left w:val="single" w:sz="4" w:space="0" w:color="000000"/>
              <w:bottom w:val="single" w:sz="4" w:space="0" w:color="000000"/>
              <w:right w:val="single" w:sz="4" w:space="0" w:color="000000"/>
            </w:tcBorders>
          </w:tcPr>
          <w:p w14:paraId="7C221F63" w14:textId="77777777" w:rsidR="007C4AD2" w:rsidRDefault="00AD47A7">
            <w:pPr>
              <w:ind w:left="0" w:firstLine="0"/>
              <w:jc w:val="left"/>
            </w:pPr>
            <w:r>
              <w:rPr>
                <w:sz w:val="24"/>
              </w:rPr>
              <w:t xml:space="preserve">Sufficient notice should be given to Admin office of visitors expected in school. </w:t>
            </w:r>
            <w:r>
              <w:rPr>
                <w:rFonts w:ascii="Segoe UI" w:eastAsia="Segoe UI" w:hAnsi="Segoe UI" w:cs="Segoe UI"/>
                <w:sz w:val="24"/>
              </w:rPr>
              <w:t xml:space="preserve"> </w:t>
            </w:r>
          </w:p>
          <w:p w14:paraId="441B1904" w14:textId="3BAA39FD" w:rsidR="007C4AD2" w:rsidRDefault="00AD47A7">
            <w:pPr>
              <w:spacing w:line="240" w:lineRule="auto"/>
              <w:ind w:left="0" w:firstLine="0"/>
              <w:jc w:val="left"/>
            </w:pPr>
            <w:r>
              <w:rPr>
                <w:sz w:val="24"/>
              </w:rPr>
              <w:t xml:space="preserve">Visitors coming into school will be required to complete the sign in / out system. </w:t>
            </w:r>
          </w:p>
          <w:p w14:paraId="5E9B98A0" w14:textId="77777777" w:rsidR="007C4AD2" w:rsidRDefault="00AD47A7">
            <w:pPr>
              <w:spacing w:line="245" w:lineRule="auto"/>
              <w:ind w:left="0" w:firstLine="0"/>
              <w:jc w:val="left"/>
            </w:pPr>
            <w:r>
              <w:rPr>
                <w:sz w:val="24"/>
              </w:rPr>
              <w:t>Where DBS clearance has been received / confirmed, a green lanyard will be given to the visitor which gives them unsupervised movement around school.</w:t>
            </w:r>
            <w:r>
              <w:rPr>
                <w:rFonts w:ascii="Segoe UI" w:eastAsia="Segoe UI" w:hAnsi="Segoe UI" w:cs="Segoe UI"/>
                <w:sz w:val="24"/>
              </w:rPr>
              <w:t xml:space="preserve"> </w:t>
            </w:r>
          </w:p>
          <w:p w14:paraId="123B1ABA" w14:textId="77777777" w:rsidR="007C4AD2" w:rsidRDefault="00AD47A7">
            <w:pPr>
              <w:ind w:left="0" w:firstLine="0"/>
              <w:jc w:val="left"/>
            </w:pPr>
            <w:r>
              <w:rPr>
                <w:sz w:val="24"/>
              </w:rPr>
              <w:t>In the event that DBS has not been confirmed a red lanyard will be worn to denote that staff supervision is required for the entirety of their visit.</w:t>
            </w:r>
            <w:r>
              <w:rPr>
                <w:rFonts w:ascii="Segoe UI" w:eastAsia="Segoe UI" w:hAnsi="Segoe UI" w:cs="Segoe UI"/>
                <w:sz w:val="24"/>
              </w:rPr>
              <w:t xml:space="preserve"> </w:t>
            </w:r>
          </w:p>
        </w:tc>
      </w:tr>
      <w:tr w:rsidR="007C4AD2" w14:paraId="007F3B83" w14:textId="77777777">
        <w:trPr>
          <w:trHeight w:val="300"/>
        </w:trPr>
        <w:tc>
          <w:tcPr>
            <w:tcW w:w="1837" w:type="dxa"/>
            <w:tcBorders>
              <w:top w:val="single" w:sz="4" w:space="0" w:color="000000"/>
              <w:left w:val="single" w:sz="4" w:space="0" w:color="000000"/>
              <w:bottom w:val="single" w:sz="4" w:space="0" w:color="000000"/>
              <w:right w:val="nil"/>
            </w:tcBorders>
            <w:shd w:val="clear" w:color="auto" w:fill="BFBFBF"/>
          </w:tcPr>
          <w:p w14:paraId="5A7EC944" w14:textId="77777777" w:rsidR="007C4AD2" w:rsidRDefault="007C4AD2">
            <w:pPr>
              <w:ind w:left="0" w:firstLine="0"/>
              <w:jc w:val="left"/>
            </w:pPr>
          </w:p>
        </w:tc>
        <w:tc>
          <w:tcPr>
            <w:tcW w:w="8615" w:type="dxa"/>
            <w:gridSpan w:val="3"/>
            <w:tcBorders>
              <w:top w:val="single" w:sz="4" w:space="0" w:color="000000"/>
              <w:left w:val="nil"/>
              <w:bottom w:val="single" w:sz="4" w:space="0" w:color="000000"/>
              <w:right w:val="single" w:sz="4" w:space="0" w:color="000000"/>
            </w:tcBorders>
            <w:shd w:val="clear" w:color="auto" w:fill="BFBFBF"/>
          </w:tcPr>
          <w:p w14:paraId="4CFC275F" w14:textId="77777777" w:rsidR="007C4AD2" w:rsidRDefault="00AD47A7">
            <w:pPr>
              <w:ind w:left="3180" w:firstLine="0"/>
              <w:jc w:val="left"/>
            </w:pPr>
            <w:r>
              <w:rPr>
                <w:sz w:val="24"/>
              </w:rPr>
              <w:t xml:space="preserve">W </w:t>
            </w:r>
          </w:p>
        </w:tc>
      </w:tr>
      <w:tr w:rsidR="007C4AD2" w14:paraId="57A56E0B" w14:textId="77777777">
        <w:trPr>
          <w:trHeight w:val="305"/>
        </w:trPr>
        <w:tc>
          <w:tcPr>
            <w:tcW w:w="1837" w:type="dxa"/>
            <w:tcBorders>
              <w:top w:val="single" w:sz="4" w:space="0" w:color="000000"/>
              <w:left w:val="single" w:sz="4" w:space="0" w:color="000000"/>
              <w:bottom w:val="single" w:sz="4" w:space="0" w:color="000000"/>
              <w:right w:val="single" w:sz="4" w:space="0" w:color="000000"/>
            </w:tcBorders>
          </w:tcPr>
          <w:p w14:paraId="2C1AB575" w14:textId="77777777" w:rsidR="007C4AD2" w:rsidRDefault="00AD47A7">
            <w:pPr>
              <w:ind w:left="0" w:right="50" w:firstLine="0"/>
            </w:pPr>
            <w:r>
              <w:rPr>
                <w:sz w:val="24"/>
              </w:rPr>
              <w:t xml:space="preserve">Water </w:t>
            </w:r>
          </w:p>
        </w:tc>
        <w:tc>
          <w:tcPr>
            <w:tcW w:w="8615" w:type="dxa"/>
            <w:gridSpan w:val="3"/>
            <w:tcBorders>
              <w:top w:val="single" w:sz="4" w:space="0" w:color="000000"/>
              <w:left w:val="single" w:sz="4" w:space="0" w:color="000000"/>
              <w:bottom w:val="single" w:sz="4" w:space="0" w:color="000000"/>
              <w:right w:val="single" w:sz="4" w:space="0" w:color="000000"/>
            </w:tcBorders>
          </w:tcPr>
          <w:p w14:paraId="17B00B12" w14:textId="77777777" w:rsidR="007C4AD2" w:rsidRDefault="00AD47A7">
            <w:pPr>
              <w:ind w:left="0" w:firstLine="0"/>
              <w:jc w:val="left"/>
            </w:pPr>
            <w:r>
              <w:rPr>
                <w:sz w:val="24"/>
              </w:rPr>
              <w:t xml:space="preserve">See Legionella and Drinking Water </w:t>
            </w:r>
          </w:p>
        </w:tc>
      </w:tr>
      <w:tr w:rsidR="007C4AD2" w14:paraId="030C850D" w14:textId="77777777">
        <w:trPr>
          <w:trHeight w:val="300"/>
        </w:trPr>
        <w:tc>
          <w:tcPr>
            <w:tcW w:w="1837" w:type="dxa"/>
            <w:tcBorders>
              <w:top w:val="single" w:sz="4" w:space="0" w:color="000000"/>
              <w:left w:val="single" w:sz="4" w:space="0" w:color="000000"/>
              <w:bottom w:val="single" w:sz="4" w:space="0" w:color="000000"/>
              <w:right w:val="nil"/>
            </w:tcBorders>
            <w:shd w:val="clear" w:color="auto" w:fill="BFBFBF"/>
          </w:tcPr>
          <w:p w14:paraId="007B7C8C" w14:textId="77777777" w:rsidR="007C4AD2" w:rsidRDefault="007C4AD2">
            <w:pPr>
              <w:ind w:left="0" w:firstLine="0"/>
              <w:jc w:val="left"/>
            </w:pPr>
          </w:p>
        </w:tc>
        <w:tc>
          <w:tcPr>
            <w:tcW w:w="8615" w:type="dxa"/>
            <w:gridSpan w:val="3"/>
            <w:tcBorders>
              <w:top w:val="single" w:sz="4" w:space="0" w:color="000000"/>
              <w:left w:val="nil"/>
              <w:bottom w:val="single" w:sz="4" w:space="0" w:color="000000"/>
              <w:right w:val="single" w:sz="4" w:space="0" w:color="000000"/>
            </w:tcBorders>
            <w:shd w:val="clear" w:color="auto" w:fill="BFBFBF"/>
          </w:tcPr>
          <w:p w14:paraId="1C65A8E1" w14:textId="77777777" w:rsidR="007C4AD2" w:rsidRDefault="00AD47A7">
            <w:pPr>
              <w:ind w:left="3109" w:firstLine="0"/>
              <w:jc w:val="left"/>
            </w:pPr>
            <w:r>
              <w:rPr>
                <w:sz w:val="24"/>
              </w:rPr>
              <w:t xml:space="preserve">XZY </w:t>
            </w:r>
          </w:p>
        </w:tc>
      </w:tr>
      <w:tr w:rsidR="007C4AD2" w14:paraId="59EE9927" w14:textId="77777777">
        <w:trPr>
          <w:trHeight w:val="304"/>
        </w:trPr>
        <w:tc>
          <w:tcPr>
            <w:tcW w:w="1837" w:type="dxa"/>
            <w:tcBorders>
              <w:top w:val="single" w:sz="4" w:space="0" w:color="000000"/>
              <w:left w:val="single" w:sz="4" w:space="0" w:color="000000"/>
              <w:bottom w:val="single" w:sz="4" w:space="0" w:color="000000"/>
              <w:right w:val="single" w:sz="4" w:space="0" w:color="000000"/>
            </w:tcBorders>
          </w:tcPr>
          <w:p w14:paraId="12590361" w14:textId="77777777" w:rsidR="007C4AD2" w:rsidRDefault="00AD47A7">
            <w:pPr>
              <w:ind w:left="5" w:firstLine="0"/>
            </w:pPr>
            <w:r>
              <w:rPr>
                <w:sz w:val="24"/>
              </w:rPr>
              <w:t xml:space="preserve"> </w:t>
            </w:r>
          </w:p>
        </w:tc>
        <w:tc>
          <w:tcPr>
            <w:tcW w:w="8615" w:type="dxa"/>
            <w:gridSpan w:val="3"/>
            <w:tcBorders>
              <w:top w:val="single" w:sz="4" w:space="0" w:color="000000"/>
              <w:left w:val="single" w:sz="4" w:space="0" w:color="000000"/>
              <w:bottom w:val="single" w:sz="4" w:space="0" w:color="000000"/>
              <w:right w:val="single" w:sz="4" w:space="0" w:color="000000"/>
            </w:tcBorders>
          </w:tcPr>
          <w:p w14:paraId="7BE34C2F" w14:textId="77777777" w:rsidR="007C4AD2" w:rsidRDefault="00AD47A7">
            <w:pPr>
              <w:ind w:left="0" w:firstLine="0"/>
            </w:pPr>
            <w:r>
              <w:rPr>
                <w:sz w:val="24"/>
              </w:rPr>
              <w:t xml:space="preserve"> </w:t>
            </w:r>
          </w:p>
        </w:tc>
      </w:tr>
    </w:tbl>
    <w:p w14:paraId="317648CE" w14:textId="77777777" w:rsidR="007C4AD2" w:rsidRDefault="00AD47A7">
      <w:pPr>
        <w:spacing w:after="0"/>
        <w:ind w:left="0" w:firstLine="0"/>
        <w:jc w:val="both"/>
      </w:pPr>
      <w:r>
        <w:t xml:space="preserve"> </w:t>
      </w:r>
    </w:p>
    <w:sectPr w:rsidR="007C4AD2">
      <w:pgSz w:w="11906" w:h="16838"/>
      <w:pgMar w:top="727" w:right="1066" w:bottom="733" w:left="726"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F103C5"/>
    <w:multiLevelType w:val="hybridMultilevel"/>
    <w:tmpl w:val="76E008A2"/>
    <w:lvl w:ilvl="0" w:tplc="807A6116">
      <w:start w:val="1"/>
      <w:numFmt w:val="bullet"/>
      <w:lvlText w:val="-"/>
      <w:lvlJc w:val="left"/>
      <w:pPr>
        <w:ind w:left="8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1" w:tplc="E2849280">
      <w:start w:val="1"/>
      <w:numFmt w:val="bullet"/>
      <w:lvlText w:val="o"/>
      <w:lvlJc w:val="left"/>
      <w:pPr>
        <w:ind w:left="15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2" w:tplc="A3F6982A">
      <w:start w:val="1"/>
      <w:numFmt w:val="bullet"/>
      <w:lvlText w:val="▪"/>
      <w:lvlJc w:val="left"/>
      <w:pPr>
        <w:ind w:left="22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3" w:tplc="31921E76">
      <w:start w:val="1"/>
      <w:numFmt w:val="bullet"/>
      <w:lvlText w:val="•"/>
      <w:lvlJc w:val="left"/>
      <w:pPr>
        <w:ind w:left="29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4" w:tplc="EA7E6490">
      <w:start w:val="1"/>
      <w:numFmt w:val="bullet"/>
      <w:lvlText w:val="o"/>
      <w:lvlJc w:val="left"/>
      <w:pPr>
        <w:ind w:left="370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5" w:tplc="817E544A">
      <w:start w:val="1"/>
      <w:numFmt w:val="bullet"/>
      <w:lvlText w:val="▪"/>
      <w:lvlJc w:val="left"/>
      <w:pPr>
        <w:ind w:left="442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6" w:tplc="158E4DD4">
      <w:start w:val="1"/>
      <w:numFmt w:val="bullet"/>
      <w:lvlText w:val="•"/>
      <w:lvlJc w:val="left"/>
      <w:pPr>
        <w:ind w:left="514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7" w:tplc="2D00B97A">
      <w:start w:val="1"/>
      <w:numFmt w:val="bullet"/>
      <w:lvlText w:val="o"/>
      <w:lvlJc w:val="left"/>
      <w:pPr>
        <w:ind w:left="586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lvl w:ilvl="8" w:tplc="34E46D56">
      <w:start w:val="1"/>
      <w:numFmt w:val="bullet"/>
      <w:lvlText w:val="▪"/>
      <w:lvlJc w:val="left"/>
      <w:pPr>
        <w:ind w:left="6586"/>
      </w:pPr>
      <w:rPr>
        <w:rFonts w:ascii="Calibri" w:eastAsia="Calibri" w:hAnsi="Calibri" w:cs="Calibri"/>
        <w:b w:val="0"/>
        <w:i w:val="0"/>
        <w:strike w:val="0"/>
        <w:dstrike w:val="0"/>
        <w:color w:val="000000"/>
        <w:sz w:val="24"/>
        <w:szCs w:val="24"/>
        <w:u w:val="none" w:color="000000"/>
        <w:bdr w:val="none" w:sz="0" w:space="0" w:color="auto"/>
        <w:shd w:val="clear" w:color="auto" w:fill="auto"/>
        <w:vertAlign w:val="baseline"/>
      </w:rPr>
    </w:lvl>
  </w:abstractNum>
  <w:num w:numId="1" w16cid:durableId="2673929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4AD2"/>
    <w:rsid w:val="0014355C"/>
    <w:rsid w:val="007C4AD2"/>
    <w:rsid w:val="00AD47A7"/>
    <w:rsid w:val="00F72B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48CA4630"/>
  <w15:docId w15:val="{25FA6332-0C17-084B-AAB4-39B4E2F61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line="259" w:lineRule="auto"/>
      <w:ind w:left="363" w:hanging="10"/>
      <w:jc w:val="center"/>
    </w:pPr>
    <w:rPr>
      <w:rFonts w:ascii="Calibri" w:eastAsia="Calibri" w:hAnsi="Calibri" w:cs="Calibri"/>
      <w:color w:val="000000"/>
      <w:sz w:val="22"/>
    </w:rPr>
  </w:style>
  <w:style w:type="paragraph" w:styleId="Heading2">
    <w:name w:val="heading 2"/>
    <w:basedOn w:val="Normal"/>
    <w:next w:val="Normal"/>
    <w:link w:val="Heading2Char"/>
    <w:uiPriority w:val="9"/>
    <w:unhideWhenUsed/>
    <w:qFormat/>
    <w:rsid w:val="00AD47A7"/>
    <w:pPr>
      <w:keepNext/>
      <w:keepLines/>
      <w:spacing w:before="40" w:after="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character" w:customStyle="1" w:styleId="Heading2Char">
    <w:name w:val="Heading 2 Char"/>
    <w:basedOn w:val="DefaultParagraphFont"/>
    <w:link w:val="Heading2"/>
    <w:uiPriority w:val="9"/>
    <w:rsid w:val="00AD47A7"/>
    <w:rPr>
      <w:rFonts w:asciiTheme="majorHAnsi" w:eastAsiaTheme="majorEastAsia" w:hAnsiTheme="majorHAnsi" w:cstheme="majorBidi"/>
      <w:color w:val="0F476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290c5a-d1d5-46d6-9a6e-2b727189ab1a">
      <Terms xmlns="http://schemas.microsoft.com/office/infopath/2007/PartnerControls"/>
    </lcf76f155ced4ddcb4097134ff3c332f>
    <TaxCatchAll xmlns="66a34aea-d178-4f3f-be14-1133db64fe0a"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CDBF720D287904B911A12121CE1B3C1" ma:contentTypeVersion="11" ma:contentTypeDescription="Create a new document." ma:contentTypeScope="" ma:versionID="9c9033a54631fead9ff27af8089481aa">
  <xsd:schema xmlns:xsd="http://www.w3.org/2001/XMLSchema" xmlns:xs="http://www.w3.org/2001/XMLSchema" xmlns:p="http://schemas.microsoft.com/office/2006/metadata/properties" xmlns:ns2="3c290c5a-d1d5-46d6-9a6e-2b727189ab1a" xmlns:ns3="66a34aea-d178-4f3f-be14-1133db64fe0a" targetNamespace="http://schemas.microsoft.com/office/2006/metadata/properties" ma:root="true" ma:fieldsID="5be6c294e4b9f3600b58baa858ed4343" ns2:_="" ns3:_="">
    <xsd:import namespace="3c290c5a-d1d5-46d6-9a6e-2b727189ab1a"/>
    <xsd:import namespace="66a34aea-d178-4f3f-be14-1133db64fe0a"/>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290c5a-d1d5-46d6-9a6e-2b727189ab1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ada12277-1e42-4a3a-bceb-361fc0e261e8"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6a34aea-d178-4f3f-be14-1133db64fe0a"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c1e897da-108b-42a6-99c3-8fc470ebb7ba}" ma:internalName="TaxCatchAll" ma:showField="CatchAllData" ma:web="66a34aea-d178-4f3f-be14-1133db64fe0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B172DBF-78EC-42C2-BCE6-CBB0D0E748D1}">
  <ds:schemaRefs>
    <ds:schemaRef ds:uri="http://schemas.microsoft.com/office/2006/metadata/properties"/>
    <ds:schemaRef ds:uri="http://schemas.microsoft.com/office/infopath/2007/PartnerControls"/>
    <ds:schemaRef ds:uri="3c290c5a-d1d5-46d6-9a6e-2b727189ab1a"/>
    <ds:schemaRef ds:uri="66a34aea-d178-4f3f-be14-1133db64fe0a"/>
  </ds:schemaRefs>
</ds:datastoreItem>
</file>

<file path=customXml/itemProps2.xml><?xml version="1.0" encoding="utf-8"?>
<ds:datastoreItem xmlns:ds="http://schemas.openxmlformats.org/officeDocument/2006/customXml" ds:itemID="{D188275E-7FA3-47B3-A9DE-B348271981E7}">
  <ds:schemaRefs>
    <ds:schemaRef ds:uri="http://schemas.microsoft.com/sharepoint/v3/contenttype/forms"/>
  </ds:schemaRefs>
</ds:datastoreItem>
</file>

<file path=customXml/itemProps3.xml><?xml version="1.0" encoding="utf-8"?>
<ds:datastoreItem xmlns:ds="http://schemas.openxmlformats.org/officeDocument/2006/customXml" ds:itemID="{8D1BC34F-F1D2-4C13-8BE1-0F98D3E583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290c5a-d1d5-46d6-9a6e-2b727189ab1a"/>
    <ds:schemaRef ds:uri="66a34aea-d178-4f3f-be14-1133db64fe0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3092</Words>
  <Characters>17626</Characters>
  <Application>Microsoft Office Word</Application>
  <DocSecurity>0</DocSecurity>
  <Lines>146</Lines>
  <Paragraphs>41</Paragraphs>
  <ScaleCrop>false</ScaleCrop>
  <Company/>
  <LinksUpToDate>false</LinksUpToDate>
  <CharactersWithSpaces>20677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 and S A-Z Sept 25</dc:title>
  <dc:subject/>
  <dc:creator>Michelle Derbyshire</dc:creator>
  <cp:keywords/>
  <cp:lastModifiedBy>Michelle Derbyshire</cp:lastModifiedBy>
  <cp:revision>3</cp:revision>
  <dcterms:created xsi:type="dcterms:W3CDTF">2026-09-17T08:56:00Z</dcterms:created>
  <dcterms:modified xsi:type="dcterms:W3CDTF">2026-09-17T09:01:00Z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2000</vt:r8>
  </property>
  <property fmtid="{D5CDD505-2E9C-101B-9397-08002B2CF9AE}" pid="3" name="MediaServiceImageTags">
    <vt:lpwstr/>
  </property>
  <property fmtid="{D5CDD505-2E9C-101B-9397-08002B2CF9AE}" pid="4" name="ContentTypeId">
    <vt:lpwstr>0x010100FCDBF720D287904B911A12121CE1B3C1</vt:lpwstr>
  </property>
</Properties>
</file>